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F" w:rsidRDefault="00A74D31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university logo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182ADF" w:rsidRDefault="00A74D3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REPUCLIC OF TURKEY YEDITEPE UNIVERSITY</w:t>
      </w:r>
    </w:p>
    <w:p w:rsidR="00182ADF" w:rsidRDefault="00A74D3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R&amp;D AND ANALYSIS CENTRAL LABORATORIES</w:t>
      </w:r>
    </w:p>
    <w:p w:rsidR="00182ADF" w:rsidRDefault="00A74D3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YU-AGAM</w:t>
      </w:r>
    </w:p>
    <w:p w:rsidR="00182ADF" w:rsidRDefault="00182AD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182ADF" w:rsidRDefault="00A74D31">
      <w:pPr>
        <w:jc w:val="right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20.10.2017</w:t>
      </w:r>
    </w:p>
    <w:p w:rsidR="00182ADF" w:rsidRDefault="00A74D3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ANALYSIS REPORT</w:t>
      </w:r>
    </w:p>
    <w:p w:rsidR="00182ADF" w:rsidRDefault="00182AD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Report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ML 17002864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Proposal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KBL170735-01-STB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/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09.09.2017 / 19.09.2017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08.09.2017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Deliverance Method and Temperature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By cargo / 24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C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Baby Cleaner for Feeding Instruments for Infants / SPBB001N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Plastic bottle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22.08.2017 / 21.08.2019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Serial / Lot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SPBB001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</w:t>
            </w:r>
          </w:p>
        </w:tc>
      </w:tr>
      <w:tr w:rsidR="00182ADF">
        <w:tc>
          <w:tcPr>
            <w:tcW w:w="3451" w:type="dxa"/>
            <w:tcBorders>
              <w:tl2br w:val="nil"/>
              <w:tr2bl w:val="nil"/>
            </w:tcBorders>
          </w:tcPr>
          <w:p w:rsidR="00182ADF" w:rsidRDefault="00A74D31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Manufacturing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.............. / SOOP</w:t>
            </w:r>
          </w:p>
        </w:tc>
      </w:tr>
    </w:tbl>
    <w:p w:rsidR="00182ADF" w:rsidRDefault="00182ADF">
      <w:pPr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oKlavuzu"/>
        <w:tblpPr w:leftFromText="180" w:rightFromText="180" w:vertAnchor="text" w:horzAnchor="page" w:tblpX="1422" w:tblpY="249"/>
        <w:tblOverlap w:val="never"/>
        <w:tblW w:w="9360" w:type="dxa"/>
        <w:tblLayout w:type="fixed"/>
        <w:tblLook w:val="04A0"/>
      </w:tblPr>
      <w:tblGrid>
        <w:gridCol w:w="520"/>
        <w:gridCol w:w="1923"/>
        <w:gridCol w:w="1217"/>
        <w:gridCol w:w="855"/>
        <w:gridCol w:w="1115"/>
        <w:gridCol w:w="1560"/>
        <w:gridCol w:w="960"/>
        <w:gridCol w:w="1210"/>
      </w:tblGrid>
      <w:tr w:rsidR="00182ADF">
        <w:trPr>
          <w:trHeight w:val="529"/>
        </w:trPr>
        <w:tc>
          <w:tcPr>
            <w:tcW w:w="52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No</w:t>
            </w:r>
          </w:p>
        </w:tc>
        <w:tc>
          <w:tcPr>
            <w:tcW w:w="1923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</w:t>
            </w:r>
          </w:p>
        </w:tc>
        <w:tc>
          <w:tcPr>
            <w:tcW w:w="1217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 Method</w:t>
            </w:r>
          </w:p>
        </w:tc>
        <w:tc>
          <w:tcPr>
            <w:tcW w:w="855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tr-TR"/>
              </w:rPr>
              <w:t>+</w:t>
            </w:r>
          </w:p>
        </w:tc>
        <w:tc>
          <w:tcPr>
            <w:tcW w:w="1115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156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 Results</w:t>
            </w:r>
          </w:p>
        </w:tc>
        <w:tc>
          <w:tcPr>
            <w:tcW w:w="96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21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Evaluation</w:t>
            </w:r>
          </w:p>
        </w:tc>
      </w:tr>
      <w:tr w:rsidR="00182ADF">
        <w:tc>
          <w:tcPr>
            <w:tcW w:w="52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1923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Hypo-Allergen Analysis (^)</w:t>
            </w:r>
          </w:p>
        </w:tc>
        <w:tc>
          <w:tcPr>
            <w:tcW w:w="1217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855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115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56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Irritation and Allergens are not detected</w:t>
            </w:r>
          </w:p>
        </w:tc>
        <w:tc>
          <w:tcPr>
            <w:tcW w:w="96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210" w:type="dxa"/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</w:tbl>
    <w:p w:rsidR="00182ADF" w:rsidRDefault="00182ADF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182ADF" w:rsidRDefault="00A74D3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results have been evaluated based on ..............</w:t>
      </w:r>
    </w:p>
    <w:p w:rsidR="00182ADF" w:rsidRDefault="00A74D31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lastRenderedPageBreak/>
        <w:t>As a result of tests and analysis, above mentioned values/results were obtained.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+</w:t>
      </w:r>
      <w:r>
        <w:rPr>
          <w:rFonts w:ascii="Times New Roman" w:hAnsi="Times New Roman" w:cs="Times New Roman"/>
          <w:sz w:val="16"/>
          <w:szCs w:val="16"/>
          <w:lang w:val="tr-TR"/>
        </w:rPr>
        <w:t>Limit of Measurement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1: This analysis report can not be used for legal and administrative procedures and for advertisement purposes.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2: Any part of this analysis report can not be used alone or separately.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3: The analysis results are valid for above mentioned product.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4: Reports can not be copied, duplicated, and published without permission and the copies without the signature are invalid.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5: For the analysis with (*) mark, our laboratory is accredited by TURKAK.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6: For the analysis with (**) mark, our laboratory is authorized by the Ministry of Food, Agriculture and Livestock.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7: For the analysis with (***) mark, our laboratory is authorized by the Ministry of Food, Agriculture and Livestock and accredited by TURKAK.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8: The out of the scope analysis within this report have been performed upon the request of customer for R&amp;D purposes. They can not be used for official procedures and can not be submitted to official authorities according to the Law No. 5996 and related regulations.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9: (^) The related analysis was performed in supplier’s laboratory with a report no. B-1156/17 and dated 12.10.2017.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10: The test results are presented in the appendix.</w:t>
      </w:r>
    </w:p>
    <w:p w:rsidR="00182ADF" w:rsidRDefault="00182ADF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182ADF" w:rsidRDefault="00182ADF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8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2"/>
        <w:gridCol w:w="2842"/>
        <w:gridCol w:w="2842"/>
      </w:tblGrid>
      <w:tr w:rsidR="00182ADF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Leyla TARHAN ÇELEBİ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Billur YESUGEY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Sibel ŞİMŞEK YAZICI</w:t>
            </w:r>
          </w:p>
        </w:tc>
      </w:tr>
      <w:tr w:rsidR="00182ADF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</w:tr>
      <w:tr w:rsidR="00182ADF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Biologi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tr-TR"/>
              </w:rPr>
              <w:t>st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Food Engineer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Chemical Engineer</w:t>
            </w:r>
          </w:p>
        </w:tc>
      </w:tr>
      <w:tr w:rsidR="00182ADF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182AD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Sample Acceptance and Reporting Unit Responsible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182ADF" w:rsidRDefault="00A74D3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Group Manager of Laboratories Deputy Director General</w:t>
            </w:r>
          </w:p>
        </w:tc>
      </w:tr>
    </w:tbl>
    <w:p w:rsidR="00182ADF" w:rsidRDefault="00182ADF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 xml:space="preserve">Name of the document: PR.510.001-EK-5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Confirmable, 20.10.2017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First Publishing Date: 21.11.2013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Rev. No: 01</w:t>
      </w:r>
    </w:p>
    <w:p w:rsidR="00182ADF" w:rsidRDefault="00A74D31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Revision Date:06.02.2015</w:t>
      </w:r>
    </w:p>
    <w:p w:rsidR="00182ADF" w:rsidRDefault="00A74D31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A member of KOSGEB TURK-LAB.</w:t>
      </w:r>
    </w:p>
    <w:p w:rsidR="00876EB9" w:rsidRDefault="00876EB9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</w:p>
    <w:p w:rsidR="00876EB9" w:rsidRDefault="00876EB9" w:rsidP="00876EB9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876EB9" w:rsidRDefault="00876EB9" w:rsidP="00876EB9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876EB9" w:rsidRDefault="00876EB9" w:rsidP="00876EB9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876EB9" w:rsidRDefault="00876EB9" w:rsidP="00876EB9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876EB9" w:rsidRDefault="00876EB9" w:rsidP="00876EB9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876EB9" w:rsidRDefault="00876EB9" w:rsidP="00876E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:rsidR="00876EB9" w:rsidRDefault="00876EB9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</w:p>
    <w:sectPr w:rsidR="00876EB9" w:rsidSect="00182ADF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DB" w:rsidRDefault="002D0DDB" w:rsidP="00182ADF">
      <w:pPr>
        <w:spacing w:after="0" w:line="240" w:lineRule="auto"/>
      </w:pPr>
      <w:r>
        <w:separator/>
      </w:r>
    </w:p>
  </w:endnote>
  <w:endnote w:type="continuationSeparator" w:id="0">
    <w:p w:rsidR="002D0DDB" w:rsidRDefault="002D0DDB" w:rsidP="0018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DF" w:rsidRDefault="009A461B">
    <w:pPr>
      <w:pStyle w:val="Altbilgi"/>
    </w:pPr>
    <w:r w:rsidRPr="009A46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 filled="f" stroked="f" strokeweight=".5pt">
          <v:textbox style="mso-fit-shape-to-text:t" inset="0,0,0,0">
            <w:txbxContent>
              <w:p w:rsidR="00182ADF" w:rsidRDefault="009A461B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A74D31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876EB9">
                  <w:rPr>
                    <w:noProof/>
                    <w:lang w:val="tr-TR"/>
                  </w:rPr>
                  <w:t>2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DB" w:rsidRDefault="002D0DDB" w:rsidP="00182ADF">
      <w:pPr>
        <w:spacing w:after="0" w:line="240" w:lineRule="auto"/>
      </w:pPr>
      <w:r>
        <w:separator/>
      </w:r>
    </w:p>
  </w:footnote>
  <w:footnote w:type="continuationSeparator" w:id="0">
    <w:p w:rsidR="002D0DDB" w:rsidRDefault="002D0DDB" w:rsidP="00182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543937"/>
    <w:rsid w:val="00182ADF"/>
    <w:rsid w:val="002D0DDB"/>
    <w:rsid w:val="00876EB9"/>
    <w:rsid w:val="008B7D6D"/>
    <w:rsid w:val="009A461B"/>
    <w:rsid w:val="00A74D31"/>
    <w:rsid w:val="00D61A1B"/>
    <w:rsid w:val="00E55E18"/>
    <w:rsid w:val="00F36C0B"/>
    <w:rsid w:val="02F8077D"/>
    <w:rsid w:val="03327947"/>
    <w:rsid w:val="033B6F79"/>
    <w:rsid w:val="08FE3DBE"/>
    <w:rsid w:val="0B075B45"/>
    <w:rsid w:val="0B0C0A81"/>
    <w:rsid w:val="0B323EAF"/>
    <w:rsid w:val="0B90088E"/>
    <w:rsid w:val="0DD2662C"/>
    <w:rsid w:val="12844BF6"/>
    <w:rsid w:val="15B75FCB"/>
    <w:rsid w:val="164131C0"/>
    <w:rsid w:val="19543937"/>
    <w:rsid w:val="1C3E752B"/>
    <w:rsid w:val="1C6D3FF3"/>
    <w:rsid w:val="208C6B3F"/>
    <w:rsid w:val="256C74E5"/>
    <w:rsid w:val="27544672"/>
    <w:rsid w:val="2EE92A0D"/>
    <w:rsid w:val="340C1E03"/>
    <w:rsid w:val="383A2679"/>
    <w:rsid w:val="3A8D661D"/>
    <w:rsid w:val="40F5696C"/>
    <w:rsid w:val="429202AC"/>
    <w:rsid w:val="43CB67B2"/>
    <w:rsid w:val="490B68A2"/>
    <w:rsid w:val="4BDC20DD"/>
    <w:rsid w:val="4C6603EE"/>
    <w:rsid w:val="4F2C13FD"/>
    <w:rsid w:val="523B37DE"/>
    <w:rsid w:val="526A5392"/>
    <w:rsid w:val="54B40F72"/>
    <w:rsid w:val="54C20549"/>
    <w:rsid w:val="58977797"/>
    <w:rsid w:val="5D75494F"/>
    <w:rsid w:val="5DAB4AA9"/>
    <w:rsid w:val="5EE262A5"/>
    <w:rsid w:val="64591760"/>
    <w:rsid w:val="66142754"/>
    <w:rsid w:val="680E7892"/>
    <w:rsid w:val="6BAE6285"/>
    <w:rsid w:val="6FCA68C4"/>
    <w:rsid w:val="71706272"/>
    <w:rsid w:val="727D555A"/>
    <w:rsid w:val="727F58B0"/>
    <w:rsid w:val="77573D80"/>
    <w:rsid w:val="779F014F"/>
    <w:rsid w:val="7CD0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ADF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82A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rsid w:val="00182A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182A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[university logo]</dc:title>
  <dc:creator>Dilara</dc:creator>
  <cp:lastModifiedBy>user01</cp:lastModifiedBy>
  <cp:revision>6</cp:revision>
  <dcterms:created xsi:type="dcterms:W3CDTF">2018-06-11T09:59:00Z</dcterms:created>
  <dcterms:modified xsi:type="dcterms:W3CDTF">2018-06-11T10:17:00Z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