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82B67" w14:textId="77777777" w:rsidR="00EC3A74" w:rsidRPr="00E262C0" w:rsidRDefault="00EC3A74" w:rsidP="00EC3A74">
      <w:pPr>
        <w:spacing w:after="0" w:line="0" w:lineRule="atLeast"/>
        <w:jc w:val="center"/>
        <w:rPr>
          <w:rFonts w:ascii="Tahoma" w:hAnsi="Tahoma" w:cs="Tahoma"/>
          <w:i/>
          <w:iCs/>
          <w:sz w:val="16"/>
          <w:szCs w:val="16"/>
          <w:lang w:val="en-US"/>
        </w:rPr>
      </w:pPr>
      <w:r w:rsidRPr="00E262C0">
        <w:rPr>
          <w:rFonts w:ascii="Tahoma" w:hAnsi="Tahoma" w:cs="Tahoma"/>
          <w:sz w:val="16"/>
          <w:szCs w:val="16"/>
          <w:lang w:val="en-US"/>
        </w:rPr>
        <w:t xml:space="preserve">SANİTER </w:t>
      </w:r>
      <w:r w:rsidRPr="00E262C0">
        <w:rPr>
          <w:rFonts w:ascii="Tahoma" w:hAnsi="Tahoma" w:cs="Tahoma"/>
          <w:i/>
          <w:iCs/>
          <w:sz w:val="16"/>
          <w:szCs w:val="16"/>
          <w:lang w:val="en-US"/>
        </w:rPr>
        <w:t>[Letterhead]</w:t>
      </w:r>
    </w:p>
    <w:p w14:paraId="64B5F90A" w14:textId="77777777" w:rsidR="00EC3A74" w:rsidRPr="00E262C0" w:rsidRDefault="00EC3A74" w:rsidP="00EC3A74">
      <w:pPr>
        <w:spacing w:after="0" w:line="0" w:lineRule="atLeast"/>
        <w:jc w:val="center"/>
        <w:rPr>
          <w:rFonts w:ascii="Tahoma" w:hAnsi="Tahoma" w:cs="Tahoma"/>
          <w:sz w:val="16"/>
          <w:szCs w:val="16"/>
          <w:lang w:val="en-US"/>
        </w:rPr>
      </w:pPr>
      <w:r w:rsidRPr="00E262C0">
        <w:rPr>
          <w:rFonts w:ascii="Tahoma" w:hAnsi="Tahoma" w:cs="Tahoma"/>
          <w:sz w:val="16"/>
          <w:szCs w:val="16"/>
          <w:lang w:val="en-US"/>
        </w:rPr>
        <w:t>GIDA-ÇEVRE BİLİMİ GÖZETİM VE MÜHENDİSLİK</w:t>
      </w:r>
    </w:p>
    <w:p w14:paraId="341FE0AE" w14:textId="77777777" w:rsidR="00EC3A74" w:rsidRPr="00E262C0" w:rsidRDefault="00EC3A74" w:rsidP="00EC3A74">
      <w:pPr>
        <w:spacing w:after="0" w:line="0" w:lineRule="atLeast"/>
        <w:jc w:val="center"/>
        <w:rPr>
          <w:rFonts w:ascii="Tahoma" w:hAnsi="Tahoma" w:cs="Tahoma"/>
          <w:sz w:val="16"/>
          <w:szCs w:val="16"/>
          <w:lang w:val="en-US"/>
        </w:rPr>
      </w:pPr>
      <w:r w:rsidRPr="00E262C0">
        <w:rPr>
          <w:rFonts w:ascii="Tahoma" w:hAnsi="Tahoma" w:cs="Tahoma"/>
          <w:sz w:val="16"/>
          <w:szCs w:val="16"/>
          <w:lang w:val="en-US"/>
        </w:rPr>
        <w:t xml:space="preserve"> HİZMETLERİ TURİZM TİCARET LİMİTED ŞİRKETİ</w:t>
      </w:r>
    </w:p>
    <w:p w14:paraId="45FB4A34" w14:textId="77777777" w:rsidR="00EC3A74" w:rsidRPr="00E262C0" w:rsidRDefault="00EC3A74" w:rsidP="00EC3A74">
      <w:pPr>
        <w:spacing w:after="0" w:line="0" w:lineRule="atLeast"/>
        <w:jc w:val="center"/>
        <w:rPr>
          <w:rFonts w:ascii="Tahoma" w:hAnsi="Tahoma" w:cs="Tahoma"/>
          <w:sz w:val="16"/>
          <w:szCs w:val="16"/>
          <w:lang w:val="en-US"/>
        </w:rPr>
      </w:pPr>
    </w:p>
    <w:p w14:paraId="545A824F" w14:textId="77777777" w:rsidR="00EC3A74" w:rsidRPr="00E262C0" w:rsidRDefault="00EC3A74" w:rsidP="00EC3A74">
      <w:pPr>
        <w:spacing w:after="0" w:line="0" w:lineRule="atLeast"/>
        <w:jc w:val="center"/>
        <w:rPr>
          <w:rFonts w:ascii="Tahoma" w:hAnsi="Tahoma" w:cs="Tahoma"/>
          <w:sz w:val="16"/>
          <w:szCs w:val="16"/>
          <w:lang w:val="en-US"/>
        </w:rPr>
      </w:pPr>
      <w:r w:rsidRPr="00E262C0">
        <w:rPr>
          <w:rFonts w:ascii="Tahoma" w:hAnsi="Tahoma" w:cs="Tahoma"/>
          <w:sz w:val="16"/>
          <w:szCs w:val="16"/>
          <w:lang w:val="en-US"/>
        </w:rPr>
        <w:t>EXAMINATION AND ANALYSIS REPORT</w:t>
      </w:r>
    </w:p>
    <w:p w14:paraId="2F45ED3D" w14:textId="506F5EA8" w:rsidR="00EC3A74" w:rsidRPr="00E262C0" w:rsidRDefault="00EC3A74" w:rsidP="00EC3A74">
      <w:pPr>
        <w:spacing w:after="0" w:line="0" w:lineRule="atLeast"/>
        <w:rPr>
          <w:rFonts w:ascii="Tahoma" w:hAnsi="Tahoma" w:cs="Tahoma"/>
          <w:sz w:val="16"/>
          <w:szCs w:val="16"/>
          <w:lang w:val="en-US"/>
        </w:rPr>
      </w:pPr>
      <w:r w:rsidRPr="00E262C0">
        <w:rPr>
          <w:rFonts w:ascii="Tahoma" w:hAnsi="Tahoma" w:cs="Tahoma"/>
          <w:sz w:val="16"/>
          <w:szCs w:val="16"/>
          <w:lang w:val="en-US"/>
        </w:rPr>
        <w:t>Report No. / Sample Acceptance No.</w:t>
      </w:r>
      <w:r w:rsidRPr="00E262C0">
        <w:rPr>
          <w:rFonts w:ascii="Tahoma" w:hAnsi="Tahoma" w:cs="Tahoma"/>
          <w:sz w:val="16"/>
          <w:szCs w:val="16"/>
          <w:lang w:val="en-US"/>
        </w:rPr>
        <w:tab/>
        <w:t>2037156-19</w:t>
      </w:r>
    </w:p>
    <w:p w14:paraId="28AAFD27" w14:textId="77777777" w:rsidR="00EC3A74" w:rsidRPr="00E262C0" w:rsidRDefault="00EC3A74" w:rsidP="00EC3A74">
      <w:pPr>
        <w:spacing w:after="0" w:line="0" w:lineRule="atLeast"/>
        <w:rPr>
          <w:rFonts w:ascii="Tahoma" w:hAnsi="Tahoma" w:cs="Tahoma"/>
          <w:sz w:val="16"/>
          <w:szCs w:val="16"/>
          <w:lang w:val="en-US"/>
        </w:rPr>
      </w:pPr>
      <w:r w:rsidRPr="00E262C0">
        <w:rPr>
          <w:rFonts w:ascii="Tahoma" w:hAnsi="Tahoma" w:cs="Tahoma"/>
          <w:sz w:val="16"/>
          <w:szCs w:val="16"/>
          <w:lang w:val="en-US"/>
        </w:rPr>
        <w:t>Contract /Proposal No.</w:t>
      </w:r>
      <w:r w:rsidRPr="00E262C0">
        <w:rPr>
          <w:rFonts w:ascii="Tahoma" w:hAnsi="Tahoma" w:cs="Tahoma"/>
          <w:sz w:val="16"/>
          <w:szCs w:val="16"/>
          <w:lang w:val="en-US"/>
        </w:rPr>
        <w:tab/>
      </w:r>
      <w:r w:rsidRPr="00E262C0">
        <w:rPr>
          <w:rFonts w:ascii="Tahoma" w:hAnsi="Tahoma" w:cs="Tahoma"/>
          <w:sz w:val="16"/>
          <w:szCs w:val="16"/>
          <w:lang w:val="en-US"/>
        </w:rPr>
        <w:tab/>
        <w:t>20909-19</w:t>
      </w:r>
    </w:p>
    <w:p w14:paraId="42BE794A" w14:textId="77777777" w:rsidR="00EC3A74" w:rsidRPr="00E262C0" w:rsidRDefault="00EC3A74" w:rsidP="00EC3A74">
      <w:pPr>
        <w:spacing w:after="0" w:line="0" w:lineRule="atLeast"/>
        <w:rPr>
          <w:rFonts w:ascii="Tahoma" w:hAnsi="Tahoma" w:cs="Tahoma"/>
          <w:sz w:val="16"/>
          <w:szCs w:val="16"/>
          <w:lang w:val="en-US"/>
        </w:rPr>
      </w:pPr>
      <w:r w:rsidRPr="00E262C0">
        <w:rPr>
          <w:rFonts w:ascii="Tahoma" w:hAnsi="Tahoma" w:cs="Tahoma"/>
          <w:sz w:val="16"/>
          <w:szCs w:val="16"/>
          <w:lang w:val="en-US"/>
        </w:rPr>
        <w:t>Purpose of Analysis:</w:t>
      </w:r>
      <w:r w:rsidRPr="00E262C0">
        <w:rPr>
          <w:rFonts w:ascii="Tahoma" w:hAnsi="Tahoma" w:cs="Tahoma"/>
          <w:sz w:val="16"/>
          <w:szCs w:val="16"/>
          <w:lang w:val="en-US"/>
        </w:rPr>
        <w:tab/>
      </w:r>
      <w:r w:rsidRPr="00E262C0">
        <w:rPr>
          <w:rFonts w:ascii="Tahoma" w:hAnsi="Tahoma" w:cs="Tahoma"/>
          <w:sz w:val="16"/>
          <w:szCs w:val="16"/>
          <w:lang w:val="en-US"/>
        </w:rPr>
        <w:tab/>
      </w:r>
      <w:r w:rsidRPr="00E262C0">
        <w:rPr>
          <w:rFonts w:ascii="Tahoma" w:hAnsi="Tahoma" w:cs="Tahoma"/>
          <w:sz w:val="16"/>
          <w:szCs w:val="16"/>
          <w:lang w:val="en-US"/>
        </w:rPr>
        <w:tab/>
        <w:t>AT SPECIAL REQUEST BY SANİTER</w:t>
      </w:r>
    </w:p>
    <w:p w14:paraId="203FE799" w14:textId="77777777" w:rsidR="00EC3A74" w:rsidRPr="00E262C0" w:rsidRDefault="00EC3A74" w:rsidP="00EC3A74">
      <w:pPr>
        <w:spacing w:after="0" w:line="0" w:lineRule="atLeast"/>
        <w:rPr>
          <w:rFonts w:ascii="Tahoma" w:hAnsi="Tahoma" w:cs="Tahoma"/>
          <w:sz w:val="16"/>
          <w:szCs w:val="16"/>
          <w:lang w:val="en-US"/>
        </w:rPr>
      </w:pPr>
      <w:r w:rsidRPr="00E262C0">
        <w:rPr>
          <w:rFonts w:ascii="Tahoma" w:hAnsi="Tahoma" w:cs="Tahoma"/>
          <w:sz w:val="16"/>
          <w:szCs w:val="16"/>
          <w:lang w:val="en-US"/>
        </w:rPr>
        <w:t>Sample Sent by /Customer Name:</w:t>
      </w:r>
      <w:r w:rsidRPr="00E262C0">
        <w:rPr>
          <w:rFonts w:ascii="Tahoma" w:hAnsi="Tahoma" w:cs="Tahoma"/>
          <w:sz w:val="16"/>
          <w:szCs w:val="16"/>
          <w:lang w:val="en-US"/>
        </w:rPr>
        <w:tab/>
        <w:t>AGORA KİMYA SAN. VE TİC. A.Ş.</w:t>
      </w:r>
    </w:p>
    <w:p w14:paraId="4EA498A5" w14:textId="77777777" w:rsidR="00EC3A74" w:rsidRPr="00E262C0" w:rsidRDefault="00EC3A74" w:rsidP="00EC3A74">
      <w:pPr>
        <w:spacing w:after="0" w:line="0" w:lineRule="atLeast"/>
        <w:rPr>
          <w:rFonts w:ascii="Tahoma" w:hAnsi="Tahoma" w:cs="Tahoma"/>
          <w:sz w:val="16"/>
          <w:szCs w:val="16"/>
          <w:lang w:val="en-US"/>
        </w:rPr>
      </w:pPr>
      <w:r w:rsidRPr="00E262C0">
        <w:rPr>
          <w:rFonts w:ascii="Tahoma" w:hAnsi="Tahoma" w:cs="Tahoma"/>
          <w:sz w:val="16"/>
          <w:szCs w:val="16"/>
          <w:lang w:val="en-US"/>
        </w:rPr>
        <w:t>Address:</w:t>
      </w:r>
      <w:r w:rsidRPr="00E262C0">
        <w:rPr>
          <w:rFonts w:ascii="Tahoma" w:hAnsi="Tahoma" w:cs="Tahoma"/>
          <w:sz w:val="16"/>
          <w:szCs w:val="16"/>
          <w:lang w:val="en-US"/>
        </w:rPr>
        <w:tab/>
      </w:r>
      <w:r w:rsidRPr="00E262C0">
        <w:rPr>
          <w:rFonts w:ascii="Tahoma" w:hAnsi="Tahoma" w:cs="Tahoma"/>
          <w:sz w:val="16"/>
          <w:szCs w:val="16"/>
          <w:lang w:val="en-US"/>
        </w:rPr>
        <w:tab/>
      </w:r>
      <w:r w:rsidRPr="00E262C0">
        <w:rPr>
          <w:rFonts w:ascii="Tahoma" w:hAnsi="Tahoma" w:cs="Tahoma"/>
          <w:sz w:val="16"/>
          <w:szCs w:val="16"/>
          <w:lang w:val="en-US"/>
        </w:rPr>
        <w:tab/>
      </w:r>
      <w:r w:rsidRPr="00E262C0">
        <w:rPr>
          <w:rFonts w:ascii="Tahoma" w:hAnsi="Tahoma" w:cs="Tahoma"/>
          <w:sz w:val="16"/>
          <w:szCs w:val="16"/>
          <w:lang w:val="en-US"/>
        </w:rPr>
        <w:tab/>
        <w:t>10017 SOK. NO. 4 ITOB OSB. MAH. MENDERES İZMİR</w:t>
      </w:r>
    </w:p>
    <w:p w14:paraId="1B80D766" w14:textId="77777777" w:rsidR="00EC3A74" w:rsidRPr="00E262C0" w:rsidRDefault="00EC3A74" w:rsidP="00EC3A74">
      <w:pPr>
        <w:spacing w:after="0" w:line="0" w:lineRule="atLeast"/>
        <w:rPr>
          <w:rFonts w:ascii="Tahoma" w:hAnsi="Tahoma" w:cs="Tahoma"/>
          <w:sz w:val="16"/>
          <w:szCs w:val="16"/>
          <w:lang w:val="en-US"/>
        </w:rPr>
      </w:pPr>
    </w:p>
    <w:p w14:paraId="38D41549" w14:textId="77777777" w:rsidR="00EC3A74" w:rsidRPr="00E262C0" w:rsidRDefault="00EC3A74" w:rsidP="00EC3A74">
      <w:pPr>
        <w:spacing w:after="0" w:line="0" w:lineRule="atLeast"/>
        <w:rPr>
          <w:rFonts w:ascii="Tahoma" w:hAnsi="Tahoma" w:cs="Tahoma"/>
          <w:sz w:val="16"/>
          <w:szCs w:val="16"/>
          <w:lang w:val="en-US"/>
        </w:rPr>
      </w:pPr>
      <w:r w:rsidRPr="00E262C0">
        <w:rPr>
          <w:rFonts w:ascii="Tahoma" w:hAnsi="Tahoma" w:cs="Tahoma"/>
          <w:sz w:val="16"/>
          <w:szCs w:val="16"/>
          <w:lang w:val="en-US"/>
        </w:rPr>
        <w:t>Project Name:</w:t>
      </w:r>
      <w:r w:rsidRPr="00E262C0">
        <w:rPr>
          <w:rFonts w:ascii="Tahoma" w:hAnsi="Tahoma" w:cs="Tahoma"/>
          <w:sz w:val="16"/>
          <w:szCs w:val="16"/>
          <w:lang w:val="en-US"/>
        </w:rPr>
        <w:tab/>
      </w:r>
      <w:r w:rsidRPr="00E262C0">
        <w:rPr>
          <w:rFonts w:ascii="Tahoma" w:hAnsi="Tahoma" w:cs="Tahoma"/>
          <w:sz w:val="16"/>
          <w:szCs w:val="16"/>
          <w:lang w:val="en-US"/>
        </w:rPr>
        <w:tab/>
      </w:r>
      <w:r w:rsidRPr="00E262C0">
        <w:rPr>
          <w:rFonts w:ascii="Tahoma" w:hAnsi="Tahoma" w:cs="Tahoma"/>
          <w:sz w:val="16"/>
          <w:szCs w:val="16"/>
          <w:lang w:val="en-US"/>
        </w:rPr>
        <w:tab/>
        <w:t>-</w:t>
      </w:r>
    </w:p>
    <w:p w14:paraId="3B4151F5" w14:textId="77777777" w:rsidR="00EC3A74" w:rsidRPr="00E262C0" w:rsidRDefault="00EC3A74" w:rsidP="00EC3A74">
      <w:pPr>
        <w:spacing w:after="0" w:line="0" w:lineRule="atLeast"/>
        <w:rPr>
          <w:rFonts w:ascii="Tahoma" w:hAnsi="Tahoma" w:cs="Tahoma"/>
          <w:sz w:val="16"/>
          <w:szCs w:val="16"/>
          <w:lang w:val="en-US"/>
        </w:rPr>
      </w:pPr>
      <w:r w:rsidRPr="00E262C0">
        <w:rPr>
          <w:rFonts w:ascii="Tahoma" w:hAnsi="Tahoma" w:cs="Tahoma"/>
          <w:sz w:val="16"/>
          <w:szCs w:val="16"/>
          <w:lang w:val="en-US"/>
        </w:rPr>
        <w:t>Sampling Minutes, Date and Number:</w:t>
      </w:r>
      <w:r w:rsidRPr="00E262C0">
        <w:rPr>
          <w:rFonts w:ascii="Tahoma" w:hAnsi="Tahoma" w:cs="Tahoma"/>
          <w:sz w:val="16"/>
          <w:szCs w:val="16"/>
          <w:lang w:val="en-US"/>
        </w:rPr>
        <w:tab/>
        <w:t>-/-</w:t>
      </w:r>
    </w:p>
    <w:p w14:paraId="53F205EF" w14:textId="77777777" w:rsidR="00EC3A74" w:rsidRPr="00E262C0" w:rsidRDefault="00EC3A74" w:rsidP="00EC3A74">
      <w:pPr>
        <w:spacing w:after="0" w:line="0" w:lineRule="atLeast"/>
        <w:rPr>
          <w:rFonts w:ascii="Tahoma" w:hAnsi="Tahoma" w:cs="Tahoma"/>
          <w:sz w:val="16"/>
          <w:szCs w:val="16"/>
          <w:u w:val="single"/>
          <w:lang w:val="en-US"/>
        </w:rPr>
      </w:pPr>
      <w:r w:rsidRPr="00E262C0">
        <w:rPr>
          <w:rFonts w:ascii="Tahoma" w:hAnsi="Tahoma" w:cs="Tahoma"/>
          <w:sz w:val="16"/>
          <w:szCs w:val="16"/>
          <w:u w:val="single"/>
          <w:lang w:val="en-US"/>
        </w:rPr>
        <w:t>Sample Details</w:t>
      </w:r>
    </w:p>
    <w:p w14:paraId="06DA8B2D" w14:textId="494184DA" w:rsidR="00EC3A74" w:rsidRPr="00E262C0" w:rsidRDefault="00EC3A74" w:rsidP="00EC3A74">
      <w:pPr>
        <w:spacing w:after="0" w:line="0" w:lineRule="atLeast"/>
        <w:rPr>
          <w:rFonts w:ascii="Tahoma" w:hAnsi="Tahoma" w:cs="Tahoma"/>
          <w:sz w:val="16"/>
          <w:szCs w:val="16"/>
          <w:lang w:val="en-US"/>
        </w:rPr>
      </w:pPr>
      <w:r w:rsidRPr="00E262C0">
        <w:rPr>
          <w:rFonts w:ascii="Tahoma" w:hAnsi="Tahoma" w:cs="Tahoma"/>
          <w:sz w:val="16"/>
          <w:szCs w:val="16"/>
          <w:lang w:val="en-US"/>
        </w:rPr>
        <w:t>Serial/Bath No.</w:t>
      </w:r>
      <w:r w:rsidRPr="00E262C0">
        <w:rPr>
          <w:rFonts w:ascii="Tahoma" w:hAnsi="Tahoma" w:cs="Tahoma"/>
          <w:sz w:val="16"/>
          <w:szCs w:val="16"/>
          <w:lang w:val="en-US"/>
        </w:rPr>
        <w:tab/>
      </w:r>
      <w:r w:rsidRPr="00E262C0">
        <w:rPr>
          <w:rFonts w:ascii="Tahoma" w:hAnsi="Tahoma" w:cs="Tahoma"/>
          <w:sz w:val="16"/>
          <w:szCs w:val="16"/>
          <w:lang w:val="en-US"/>
        </w:rPr>
        <w:tab/>
      </w:r>
      <w:r w:rsidRPr="00E262C0">
        <w:rPr>
          <w:rFonts w:ascii="Tahoma" w:hAnsi="Tahoma" w:cs="Tahoma"/>
          <w:sz w:val="16"/>
          <w:szCs w:val="16"/>
          <w:lang w:val="en-US"/>
        </w:rPr>
        <w:tab/>
        <w:t>SOOPHMTF/0001</w:t>
      </w:r>
      <w:r w:rsidRPr="00E262C0">
        <w:rPr>
          <w:rFonts w:ascii="Tahoma" w:hAnsi="Tahoma" w:cs="Tahoma"/>
          <w:sz w:val="16"/>
          <w:szCs w:val="16"/>
          <w:lang w:val="en-US"/>
        </w:rPr>
        <w:tab/>
      </w:r>
      <w:r w:rsidRPr="00E262C0">
        <w:rPr>
          <w:rFonts w:ascii="Tahoma" w:hAnsi="Tahoma" w:cs="Tahoma"/>
          <w:sz w:val="16"/>
          <w:szCs w:val="16"/>
          <w:lang w:val="en-US"/>
        </w:rPr>
        <w:tab/>
        <w:t>Date of Manufacture:</w:t>
      </w:r>
      <w:r w:rsidRPr="00E262C0">
        <w:rPr>
          <w:rFonts w:ascii="Tahoma" w:hAnsi="Tahoma" w:cs="Tahoma"/>
          <w:sz w:val="16"/>
          <w:szCs w:val="16"/>
          <w:lang w:val="en-US"/>
        </w:rPr>
        <w:tab/>
      </w:r>
      <w:r w:rsidRPr="00E262C0">
        <w:rPr>
          <w:rFonts w:ascii="Tahoma" w:hAnsi="Tahoma" w:cs="Tahoma"/>
          <w:sz w:val="16"/>
          <w:szCs w:val="16"/>
          <w:lang w:val="en-US"/>
        </w:rPr>
        <w:tab/>
        <w:t>27.06.201</w:t>
      </w:r>
      <w:r w:rsidR="00E262C0">
        <w:rPr>
          <w:rFonts w:ascii="Tahoma" w:hAnsi="Tahoma" w:cs="Tahoma"/>
          <w:sz w:val="16"/>
          <w:szCs w:val="16"/>
          <w:lang w:val="en-US"/>
        </w:rPr>
        <w:t>8</w:t>
      </w:r>
    </w:p>
    <w:p w14:paraId="0919FFAA" w14:textId="564FAA7A" w:rsidR="00EC3A74" w:rsidRPr="00E262C0" w:rsidRDefault="00EC3A74" w:rsidP="00EC3A74">
      <w:pPr>
        <w:spacing w:after="0" w:line="0" w:lineRule="atLeast"/>
        <w:rPr>
          <w:rFonts w:ascii="Tahoma" w:hAnsi="Tahoma" w:cs="Tahoma"/>
          <w:sz w:val="16"/>
          <w:szCs w:val="16"/>
          <w:lang w:val="en-US"/>
        </w:rPr>
      </w:pPr>
      <w:r w:rsidRPr="00E262C0">
        <w:rPr>
          <w:rFonts w:ascii="Tahoma" w:hAnsi="Tahoma" w:cs="Tahoma"/>
          <w:sz w:val="16"/>
          <w:szCs w:val="16"/>
          <w:lang w:val="en-US"/>
        </w:rPr>
        <w:t>Sample Code No.</w:t>
      </w:r>
      <w:r w:rsidRPr="00E262C0">
        <w:rPr>
          <w:rFonts w:ascii="Tahoma" w:hAnsi="Tahoma" w:cs="Tahoma"/>
          <w:sz w:val="16"/>
          <w:szCs w:val="16"/>
          <w:lang w:val="en-US"/>
        </w:rPr>
        <w:tab/>
      </w:r>
      <w:r w:rsidRPr="00E262C0">
        <w:rPr>
          <w:rFonts w:ascii="Tahoma" w:hAnsi="Tahoma" w:cs="Tahoma"/>
          <w:sz w:val="16"/>
          <w:szCs w:val="16"/>
          <w:lang w:val="en-US"/>
        </w:rPr>
        <w:tab/>
      </w:r>
      <w:r w:rsidRPr="00E262C0">
        <w:rPr>
          <w:rFonts w:ascii="Tahoma" w:hAnsi="Tahoma" w:cs="Tahoma"/>
          <w:sz w:val="16"/>
          <w:szCs w:val="16"/>
          <w:lang w:val="en-US"/>
        </w:rPr>
        <w:tab/>
      </w:r>
      <w:r w:rsidRPr="00E262C0">
        <w:rPr>
          <w:rFonts w:ascii="Tahoma" w:hAnsi="Tahoma" w:cs="Tahoma"/>
          <w:sz w:val="16"/>
          <w:szCs w:val="16"/>
          <w:lang w:val="en-US"/>
        </w:rPr>
        <w:tab/>
      </w:r>
      <w:r w:rsidRPr="00E262C0">
        <w:rPr>
          <w:rFonts w:ascii="Tahoma" w:hAnsi="Tahoma" w:cs="Tahoma"/>
          <w:sz w:val="16"/>
          <w:szCs w:val="16"/>
          <w:lang w:val="en-US"/>
        </w:rPr>
        <w:tab/>
      </w:r>
      <w:r w:rsidRPr="00E262C0">
        <w:rPr>
          <w:rFonts w:ascii="Tahoma" w:hAnsi="Tahoma" w:cs="Tahoma"/>
          <w:sz w:val="16"/>
          <w:szCs w:val="16"/>
          <w:lang w:val="en-US"/>
        </w:rPr>
        <w:tab/>
        <w:t>Date of Expiration:</w:t>
      </w:r>
      <w:r w:rsidRPr="00E262C0">
        <w:rPr>
          <w:rFonts w:ascii="Tahoma" w:hAnsi="Tahoma" w:cs="Tahoma"/>
          <w:sz w:val="16"/>
          <w:szCs w:val="16"/>
          <w:lang w:val="en-US"/>
        </w:rPr>
        <w:tab/>
      </w:r>
      <w:r w:rsidRPr="00E262C0">
        <w:rPr>
          <w:rFonts w:ascii="Tahoma" w:hAnsi="Tahoma" w:cs="Tahoma"/>
          <w:sz w:val="16"/>
          <w:szCs w:val="16"/>
          <w:lang w:val="en-US"/>
        </w:rPr>
        <w:tab/>
      </w:r>
      <w:r w:rsidRPr="00E262C0">
        <w:rPr>
          <w:rFonts w:ascii="Tahoma" w:hAnsi="Tahoma" w:cs="Tahoma"/>
          <w:sz w:val="16"/>
          <w:szCs w:val="16"/>
          <w:lang w:val="en-US"/>
        </w:rPr>
        <w:tab/>
      </w:r>
      <w:r w:rsidR="00E262C0">
        <w:rPr>
          <w:rFonts w:ascii="Tahoma" w:hAnsi="Tahoma" w:cs="Tahoma"/>
          <w:sz w:val="16"/>
          <w:szCs w:val="16"/>
          <w:lang w:val="en-US"/>
        </w:rPr>
        <w:t>26.06.2020</w:t>
      </w:r>
    </w:p>
    <w:p w14:paraId="4571C6B8" w14:textId="77777777" w:rsidR="00EC3A74" w:rsidRPr="00E262C0" w:rsidRDefault="00EC3A74" w:rsidP="00EC3A74">
      <w:pPr>
        <w:spacing w:after="0" w:line="0" w:lineRule="atLeast"/>
        <w:rPr>
          <w:rFonts w:ascii="Tahoma" w:hAnsi="Tahoma" w:cs="Tahoma"/>
          <w:sz w:val="16"/>
          <w:szCs w:val="16"/>
          <w:lang w:val="en-US"/>
        </w:rPr>
      </w:pPr>
      <w:r w:rsidRPr="00E262C0">
        <w:rPr>
          <w:rFonts w:ascii="Tahoma" w:hAnsi="Tahoma" w:cs="Tahoma"/>
          <w:sz w:val="16"/>
          <w:szCs w:val="16"/>
          <w:lang w:val="en-US"/>
        </w:rPr>
        <w:t>Package Type/Form:</w:t>
      </w:r>
      <w:r w:rsidRPr="00E262C0">
        <w:rPr>
          <w:rFonts w:ascii="Tahoma" w:hAnsi="Tahoma" w:cs="Tahoma"/>
          <w:sz w:val="16"/>
          <w:szCs w:val="16"/>
          <w:lang w:val="en-US"/>
        </w:rPr>
        <w:tab/>
      </w:r>
      <w:r w:rsidRPr="00E262C0">
        <w:rPr>
          <w:rFonts w:ascii="Tahoma" w:hAnsi="Tahoma" w:cs="Tahoma"/>
          <w:sz w:val="16"/>
          <w:szCs w:val="16"/>
          <w:lang w:val="en-US"/>
        </w:rPr>
        <w:tab/>
        <w:t>SAMPLE VESSEL</w:t>
      </w:r>
      <w:r w:rsidRPr="00E262C0">
        <w:rPr>
          <w:rFonts w:ascii="Tahoma" w:hAnsi="Tahoma" w:cs="Tahoma"/>
          <w:sz w:val="16"/>
          <w:szCs w:val="16"/>
          <w:lang w:val="en-US"/>
        </w:rPr>
        <w:tab/>
      </w:r>
      <w:r w:rsidRPr="00E262C0">
        <w:rPr>
          <w:rFonts w:ascii="Tahoma" w:hAnsi="Tahoma" w:cs="Tahoma"/>
          <w:sz w:val="16"/>
          <w:szCs w:val="16"/>
          <w:lang w:val="en-US"/>
        </w:rPr>
        <w:tab/>
        <w:t>Date/Time of Sample Collection:</w:t>
      </w:r>
      <w:r w:rsidRPr="00E262C0">
        <w:rPr>
          <w:rFonts w:ascii="Tahoma" w:hAnsi="Tahoma" w:cs="Tahoma"/>
          <w:sz w:val="16"/>
          <w:szCs w:val="16"/>
          <w:lang w:val="en-US"/>
        </w:rPr>
        <w:tab/>
        <w:t>-</w:t>
      </w:r>
    </w:p>
    <w:p w14:paraId="38E14FE5" w14:textId="77777777" w:rsidR="00EC3A74" w:rsidRPr="00E262C0" w:rsidRDefault="00EC3A74" w:rsidP="00EC3A74">
      <w:pPr>
        <w:spacing w:after="0" w:line="0" w:lineRule="atLeast"/>
        <w:rPr>
          <w:rFonts w:ascii="Tahoma" w:hAnsi="Tahoma" w:cs="Tahoma"/>
          <w:sz w:val="16"/>
          <w:szCs w:val="16"/>
          <w:lang w:val="en-US"/>
        </w:rPr>
      </w:pPr>
      <w:r w:rsidRPr="00E262C0">
        <w:rPr>
          <w:rFonts w:ascii="Tahoma" w:hAnsi="Tahoma" w:cs="Tahoma"/>
          <w:sz w:val="16"/>
          <w:szCs w:val="16"/>
          <w:lang w:val="en-US"/>
        </w:rPr>
        <w:t>Amount:</w:t>
      </w:r>
      <w:r w:rsidRPr="00E262C0">
        <w:rPr>
          <w:rFonts w:ascii="Tahoma" w:hAnsi="Tahoma" w:cs="Tahoma"/>
          <w:sz w:val="16"/>
          <w:szCs w:val="16"/>
          <w:lang w:val="en-US"/>
        </w:rPr>
        <w:tab/>
      </w:r>
      <w:r w:rsidRPr="00E262C0">
        <w:rPr>
          <w:rFonts w:ascii="Tahoma" w:hAnsi="Tahoma" w:cs="Tahoma"/>
          <w:sz w:val="16"/>
          <w:szCs w:val="16"/>
          <w:lang w:val="en-US"/>
        </w:rPr>
        <w:tab/>
      </w:r>
      <w:r w:rsidRPr="00E262C0">
        <w:rPr>
          <w:rFonts w:ascii="Tahoma" w:hAnsi="Tahoma" w:cs="Tahoma"/>
          <w:sz w:val="16"/>
          <w:szCs w:val="16"/>
          <w:lang w:val="en-US"/>
        </w:rPr>
        <w:tab/>
      </w:r>
      <w:r w:rsidRPr="00E262C0">
        <w:rPr>
          <w:rFonts w:ascii="Tahoma" w:hAnsi="Tahoma" w:cs="Tahoma"/>
          <w:sz w:val="16"/>
          <w:szCs w:val="16"/>
          <w:lang w:val="en-US"/>
        </w:rPr>
        <w:tab/>
        <w:t>50 mL</w:t>
      </w:r>
      <w:r w:rsidRPr="00E262C0">
        <w:rPr>
          <w:rFonts w:ascii="Tahoma" w:hAnsi="Tahoma" w:cs="Tahoma"/>
          <w:sz w:val="16"/>
          <w:szCs w:val="16"/>
          <w:lang w:val="en-US"/>
        </w:rPr>
        <w:tab/>
      </w:r>
      <w:r w:rsidRPr="00E262C0">
        <w:rPr>
          <w:rFonts w:ascii="Tahoma" w:hAnsi="Tahoma" w:cs="Tahoma"/>
          <w:sz w:val="16"/>
          <w:szCs w:val="16"/>
          <w:lang w:val="en-US"/>
        </w:rPr>
        <w:tab/>
      </w:r>
      <w:r w:rsidRPr="00E262C0">
        <w:rPr>
          <w:rFonts w:ascii="Tahoma" w:hAnsi="Tahoma" w:cs="Tahoma"/>
          <w:sz w:val="16"/>
          <w:szCs w:val="16"/>
          <w:lang w:val="en-US"/>
        </w:rPr>
        <w:tab/>
        <w:t>Date/Time of Arrival:</w:t>
      </w:r>
      <w:r w:rsidRPr="00E262C0">
        <w:rPr>
          <w:rFonts w:ascii="Tahoma" w:hAnsi="Tahoma" w:cs="Tahoma"/>
          <w:sz w:val="16"/>
          <w:szCs w:val="16"/>
          <w:lang w:val="en-US"/>
        </w:rPr>
        <w:tab/>
      </w:r>
      <w:r w:rsidRPr="00E262C0">
        <w:rPr>
          <w:rFonts w:ascii="Tahoma" w:hAnsi="Tahoma" w:cs="Tahoma"/>
          <w:sz w:val="16"/>
          <w:szCs w:val="16"/>
          <w:lang w:val="en-US"/>
        </w:rPr>
        <w:tab/>
        <w:t>31.07.2019</w:t>
      </w:r>
    </w:p>
    <w:p w14:paraId="36C2CFDF" w14:textId="77777777" w:rsidR="00EC3A74" w:rsidRPr="00E262C0" w:rsidRDefault="00EC3A74" w:rsidP="00EC3A74">
      <w:pPr>
        <w:spacing w:after="0" w:line="0" w:lineRule="atLeast"/>
        <w:rPr>
          <w:rFonts w:ascii="Tahoma" w:hAnsi="Tahoma" w:cs="Tahoma"/>
          <w:sz w:val="16"/>
          <w:szCs w:val="16"/>
          <w:lang w:val="en-US"/>
        </w:rPr>
      </w:pPr>
      <w:r w:rsidRPr="00E262C0">
        <w:rPr>
          <w:rFonts w:ascii="Tahoma" w:hAnsi="Tahoma" w:cs="Tahoma"/>
          <w:sz w:val="16"/>
          <w:szCs w:val="16"/>
          <w:lang w:val="en-US"/>
        </w:rPr>
        <w:t>Manufacturing Company/Brand:</w:t>
      </w:r>
      <w:r w:rsidRPr="00E262C0">
        <w:rPr>
          <w:rFonts w:ascii="Tahoma" w:hAnsi="Tahoma" w:cs="Tahoma"/>
          <w:sz w:val="16"/>
          <w:szCs w:val="16"/>
          <w:lang w:val="en-US"/>
        </w:rPr>
        <w:tab/>
        <w:t>-</w:t>
      </w:r>
      <w:r w:rsidRPr="00E262C0">
        <w:rPr>
          <w:rFonts w:ascii="Tahoma" w:hAnsi="Tahoma" w:cs="Tahoma"/>
          <w:sz w:val="16"/>
          <w:szCs w:val="16"/>
          <w:lang w:val="en-US"/>
        </w:rPr>
        <w:tab/>
      </w:r>
      <w:r w:rsidRPr="00E262C0">
        <w:rPr>
          <w:rFonts w:ascii="Tahoma" w:hAnsi="Tahoma" w:cs="Tahoma"/>
          <w:sz w:val="16"/>
          <w:szCs w:val="16"/>
          <w:lang w:val="en-US"/>
        </w:rPr>
        <w:tab/>
      </w:r>
      <w:r w:rsidRPr="00E262C0">
        <w:rPr>
          <w:rFonts w:ascii="Tahoma" w:hAnsi="Tahoma" w:cs="Tahoma"/>
          <w:sz w:val="16"/>
          <w:szCs w:val="16"/>
          <w:lang w:val="en-US"/>
        </w:rPr>
        <w:tab/>
        <w:t>Beginning Date of Analysis:</w:t>
      </w:r>
      <w:r w:rsidRPr="00E262C0">
        <w:rPr>
          <w:rFonts w:ascii="Tahoma" w:hAnsi="Tahoma" w:cs="Tahoma"/>
          <w:sz w:val="16"/>
          <w:szCs w:val="16"/>
          <w:lang w:val="en-US"/>
        </w:rPr>
        <w:tab/>
      </w:r>
      <w:r w:rsidRPr="00E262C0">
        <w:rPr>
          <w:rFonts w:ascii="Tahoma" w:hAnsi="Tahoma" w:cs="Tahoma"/>
          <w:sz w:val="16"/>
          <w:szCs w:val="16"/>
          <w:lang w:val="en-US"/>
        </w:rPr>
        <w:tab/>
        <w:t>01.08.2019</w:t>
      </w:r>
    </w:p>
    <w:p w14:paraId="6AAD6305" w14:textId="77777777" w:rsidR="00EC3A74" w:rsidRPr="00E262C0" w:rsidRDefault="00EC3A74" w:rsidP="00EC3A74">
      <w:pPr>
        <w:spacing w:after="0" w:line="0" w:lineRule="atLeast"/>
        <w:rPr>
          <w:rFonts w:ascii="Tahoma" w:hAnsi="Tahoma" w:cs="Tahoma"/>
          <w:sz w:val="16"/>
          <w:szCs w:val="16"/>
          <w:lang w:val="en-US"/>
        </w:rPr>
      </w:pPr>
      <w:r w:rsidRPr="00E262C0">
        <w:rPr>
          <w:rFonts w:ascii="Tahoma" w:hAnsi="Tahoma" w:cs="Tahoma"/>
          <w:sz w:val="16"/>
          <w:szCs w:val="16"/>
          <w:lang w:val="en-US"/>
        </w:rPr>
        <w:t>Importer/Exporter:</w:t>
      </w:r>
      <w:r w:rsidRPr="00E262C0">
        <w:rPr>
          <w:rFonts w:ascii="Tahoma" w:hAnsi="Tahoma" w:cs="Tahoma"/>
          <w:sz w:val="16"/>
          <w:szCs w:val="16"/>
          <w:lang w:val="en-US"/>
        </w:rPr>
        <w:tab/>
      </w:r>
      <w:r w:rsidRPr="00E262C0">
        <w:rPr>
          <w:rFonts w:ascii="Tahoma" w:hAnsi="Tahoma" w:cs="Tahoma"/>
          <w:sz w:val="16"/>
          <w:szCs w:val="16"/>
          <w:lang w:val="en-US"/>
        </w:rPr>
        <w:tab/>
      </w:r>
      <w:r w:rsidRPr="00E262C0">
        <w:rPr>
          <w:rFonts w:ascii="Tahoma" w:hAnsi="Tahoma" w:cs="Tahoma"/>
          <w:sz w:val="16"/>
          <w:szCs w:val="16"/>
          <w:lang w:val="en-US"/>
        </w:rPr>
        <w:tab/>
        <w:t>-</w:t>
      </w:r>
      <w:r w:rsidRPr="00E262C0">
        <w:rPr>
          <w:rFonts w:ascii="Tahoma" w:hAnsi="Tahoma" w:cs="Tahoma"/>
          <w:sz w:val="16"/>
          <w:szCs w:val="16"/>
          <w:lang w:val="en-US"/>
        </w:rPr>
        <w:tab/>
      </w:r>
      <w:r w:rsidRPr="00E262C0">
        <w:rPr>
          <w:rFonts w:ascii="Tahoma" w:hAnsi="Tahoma" w:cs="Tahoma"/>
          <w:sz w:val="16"/>
          <w:szCs w:val="16"/>
          <w:lang w:val="en-US"/>
        </w:rPr>
        <w:tab/>
      </w:r>
      <w:r w:rsidRPr="00E262C0">
        <w:rPr>
          <w:rFonts w:ascii="Tahoma" w:hAnsi="Tahoma" w:cs="Tahoma"/>
          <w:sz w:val="16"/>
          <w:szCs w:val="16"/>
          <w:lang w:val="en-US"/>
        </w:rPr>
        <w:tab/>
        <w:t>Date of Report:</w:t>
      </w:r>
      <w:r w:rsidRPr="00E262C0">
        <w:rPr>
          <w:rFonts w:ascii="Tahoma" w:hAnsi="Tahoma" w:cs="Tahoma"/>
          <w:sz w:val="16"/>
          <w:szCs w:val="16"/>
          <w:lang w:val="en-US"/>
        </w:rPr>
        <w:tab/>
      </w:r>
      <w:r w:rsidRPr="00E262C0">
        <w:rPr>
          <w:rFonts w:ascii="Tahoma" w:hAnsi="Tahoma" w:cs="Tahoma"/>
          <w:sz w:val="16"/>
          <w:szCs w:val="16"/>
          <w:lang w:val="en-US"/>
        </w:rPr>
        <w:tab/>
      </w:r>
      <w:r w:rsidRPr="00E262C0">
        <w:rPr>
          <w:rFonts w:ascii="Tahoma" w:hAnsi="Tahoma" w:cs="Tahoma"/>
          <w:sz w:val="16"/>
          <w:szCs w:val="16"/>
          <w:lang w:val="en-US"/>
        </w:rPr>
        <w:tab/>
        <w:t>02.08.2019</w:t>
      </w:r>
    </w:p>
    <w:p w14:paraId="18BC9BD3" w14:textId="77777777" w:rsidR="00EC3A74" w:rsidRPr="00E262C0" w:rsidRDefault="00EC3A74" w:rsidP="00EC3A74">
      <w:pPr>
        <w:spacing w:after="0" w:line="0" w:lineRule="atLeast"/>
        <w:rPr>
          <w:rFonts w:ascii="Tahoma" w:hAnsi="Tahoma" w:cs="Tahoma"/>
          <w:sz w:val="16"/>
          <w:szCs w:val="16"/>
          <w:lang w:val="en-US"/>
        </w:rPr>
      </w:pPr>
      <w:r w:rsidRPr="00E262C0">
        <w:rPr>
          <w:rFonts w:ascii="Tahoma" w:hAnsi="Tahoma" w:cs="Tahoma"/>
          <w:sz w:val="16"/>
          <w:szCs w:val="16"/>
          <w:lang w:val="en-US"/>
        </w:rPr>
        <w:t>Sample Temperature:</w:t>
      </w:r>
      <w:r w:rsidRPr="00E262C0">
        <w:rPr>
          <w:rFonts w:ascii="Tahoma" w:hAnsi="Tahoma" w:cs="Tahoma"/>
          <w:sz w:val="16"/>
          <w:szCs w:val="16"/>
          <w:lang w:val="en-US"/>
        </w:rPr>
        <w:tab/>
      </w:r>
      <w:r w:rsidRPr="00E262C0">
        <w:rPr>
          <w:rFonts w:ascii="Tahoma" w:hAnsi="Tahoma" w:cs="Tahoma"/>
          <w:sz w:val="16"/>
          <w:szCs w:val="16"/>
          <w:lang w:val="en-US"/>
        </w:rPr>
        <w:tab/>
        <w:t>18.5°C</w:t>
      </w:r>
    </w:p>
    <w:p w14:paraId="16B29B70" w14:textId="77777777" w:rsidR="00EC3A74" w:rsidRPr="00E262C0" w:rsidRDefault="00EC3A74" w:rsidP="00EC3A74">
      <w:pPr>
        <w:spacing w:after="0" w:line="0" w:lineRule="atLeast"/>
        <w:rPr>
          <w:rFonts w:ascii="Tahoma" w:hAnsi="Tahoma" w:cs="Tahoma"/>
          <w:sz w:val="16"/>
          <w:szCs w:val="16"/>
          <w:lang w:val="en-US"/>
        </w:rPr>
      </w:pPr>
      <w:r w:rsidRPr="00E262C0">
        <w:rPr>
          <w:rFonts w:ascii="Tahoma" w:hAnsi="Tahoma" w:cs="Tahoma"/>
          <w:sz w:val="16"/>
          <w:szCs w:val="16"/>
          <w:lang w:val="en-US"/>
        </w:rPr>
        <w:t>Ambient/Delivery Temperature:</w:t>
      </w:r>
      <w:r w:rsidRPr="00E262C0">
        <w:rPr>
          <w:rFonts w:ascii="Tahoma" w:hAnsi="Tahoma" w:cs="Tahoma"/>
          <w:sz w:val="16"/>
          <w:szCs w:val="16"/>
          <w:lang w:val="en-US"/>
        </w:rPr>
        <w:tab/>
        <w:t>22.9°C</w:t>
      </w:r>
    </w:p>
    <w:p w14:paraId="5D01CA7D" w14:textId="77777777" w:rsidR="00EC3A74" w:rsidRPr="00E262C0" w:rsidRDefault="00EC3A74" w:rsidP="00EC3A74">
      <w:pPr>
        <w:spacing w:after="0" w:line="0" w:lineRule="atLeast"/>
        <w:rPr>
          <w:rFonts w:ascii="Tahoma" w:hAnsi="Tahoma" w:cs="Tahoma"/>
          <w:sz w:val="16"/>
          <w:szCs w:val="16"/>
          <w:lang w:val="en-US"/>
        </w:rPr>
      </w:pPr>
      <w:r w:rsidRPr="00E262C0">
        <w:rPr>
          <w:rFonts w:ascii="Tahoma" w:hAnsi="Tahoma" w:cs="Tahoma"/>
          <w:sz w:val="16"/>
          <w:szCs w:val="16"/>
          <w:lang w:val="en-US"/>
        </w:rPr>
        <w:t>Place of Sample Collection:</w:t>
      </w:r>
      <w:r w:rsidRPr="00E262C0">
        <w:rPr>
          <w:rFonts w:ascii="Tahoma" w:hAnsi="Tahoma" w:cs="Tahoma"/>
          <w:sz w:val="16"/>
          <w:szCs w:val="16"/>
          <w:lang w:val="en-US"/>
        </w:rPr>
        <w:tab/>
      </w:r>
      <w:r w:rsidRPr="00E262C0">
        <w:rPr>
          <w:rFonts w:ascii="Tahoma" w:hAnsi="Tahoma" w:cs="Tahoma"/>
          <w:sz w:val="16"/>
          <w:szCs w:val="16"/>
          <w:lang w:val="en-US"/>
        </w:rPr>
        <w:tab/>
        <w:t>-</w:t>
      </w:r>
    </w:p>
    <w:p w14:paraId="28C1FD18" w14:textId="04EEE9E5" w:rsidR="00EC3A74" w:rsidRPr="00E262C0" w:rsidRDefault="00EC3A74" w:rsidP="00EC3A74">
      <w:pPr>
        <w:spacing w:after="0" w:line="0" w:lineRule="atLeast"/>
        <w:rPr>
          <w:rFonts w:ascii="Tahoma" w:hAnsi="Tahoma" w:cs="Tahoma"/>
          <w:sz w:val="16"/>
          <w:szCs w:val="16"/>
          <w:lang w:val="en-US"/>
        </w:rPr>
      </w:pPr>
      <w:r w:rsidRPr="00E262C0">
        <w:rPr>
          <w:rFonts w:ascii="Tahoma" w:hAnsi="Tahoma" w:cs="Tahoma"/>
          <w:sz w:val="16"/>
          <w:szCs w:val="16"/>
          <w:lang w:val="en-US"/>
        </w:rPr>
        <w:t>Type:</w:t>
      </w:r>
      <w:r w:rsidRPr="00E262C0">
        <w:rPr>
          <w:rFonts w:ascii="Tahoma" w:hAnsi="Tahoma" w:cs="Tahoma"/>
          <w:sz w:val="16"/>
          <w:szCs w:val="16"/>
          <w:lang w:val="en-US"/>
        </w:rPr>
        <w:tab/>
      </w:r>
      <w:r w:rsidRPr="00E262C0">
        <w:rPr>
          <w:rFonts w:ascii="Tahoma" w:hAnsi="Tahoma" w:cs="Tahoma"/>
          <w:sz w:val="16"/>
          <w:szCs w:val="16"/>
          <w:lang w:val="en-US"/>
        </w:rPr>
        <w:tab/>
      </w:r>
      <w:r w:rsidRPr="00E262C0">
        <w:rPr>
          <w:rFonts w:ascii="Tahoma" w:hAnsi="Tahoma" w:cs="Tahoma"/>
          <w:sz w:val="16"/>
          <w:szCs w:val="16"/>
          <w:lang w:val="en-US"/>
        </w:rPr>
        <w:tab/>
      </w:r>
      <w:r w:rsidRPr="00E262C0">
        <w:rPr>
          <w:rFonts w:ascii="Tahoma" w:hAnsi="Tahoma" w:cs="Tahoma"/>
          <w:sz w:val="16"/>
          <w:szCs w:val="16"/>
          <w:lang w:val="en-US"/>
        </w:rPr>
        <w:tab/>
        <w:t xml:space="preserve">SOOP HOME </w:t>
      </w:r>
      <w:r w:rsidR="00E262C0">
        <w:rPr>
          <w:rFonts w:ascii="Tahoma" w:hAnsi="Tahoma" w:cs="Tahoma"/>
          <w:sz w:val="16"/>
          <w:szCs w:val="16"/>
          <w:lang w:val="en-US"/>
        </w:rPr>
        <w:t xml:space="preserve">MUTFAK </w:t>
      </w:r>
      <w:r w:rsidRPr="00E262C0">
        <w:rPr>
          <w:rFonts w:ascii="Tahoma" w:hAnsi="Tahoma" w:cs="Tahoma"/>
          <w:sz w:val="16"/>
          <w:szCs w:val="16"/>
          <w:lang w:val="en-US"/>
        </w:rPr>
        <w:t xml:space="preserve">– </w:t>
      </w:r>
      <w:r w:rsidR="00E262C0">
        <w:rPr>
          <w:rFonts w:ascii="Tahoma" w:hAnsi="Tahoma" w:cs="Tahoma"/>
          <w:sz w:val="16"/>
          <w:szCs w:val="16"/>
          <w:lang w:val="en-US"/>
        </w:rPr>
        <w:t>MUTFAK TEMİZLEYİCİ [</w:t>
      </w:r>
      <w:r w:rsidRPr="00E262C0">
        <w:rPr>
          <w:rFonts w:ascii="Tahoma" w:hAnsi="Tahoma" w:cs="Tahoma"/>
          <w:sz w:val="16"/>
          <w:szCs w:val="16"/>
          <w:lang w:val="en-US"/>
        </w:rPr>
        <w:t>KITCHEN CLEANER</w:t>
      </w:r>
      <w:r w:rsidR="00E262C0">
        <w:rPr>
          <w:rFonts w:ascii="Tahoma" w:hAnsi="Tahoma" w:cs="Tahoma"/>
          <w:sz w:val="16"/>
          <w:szCs w:val="16"/>
          <w:lang w:val="en-US"/>
        </w:rPr>
        <w:t>]</w:t>
      </w:r>
    </w:p>
    <w:p w14:paraId="351759D6" w14:textId="77777777" w:rsidR="00EC3A74" w:rsidRPr="00E262C0" w:rsidRDefault="00EC3A74" w:rsidP="00EC3A74">
      <w:pPr>
        <w:spacing w:after="0" w:line="0" w:lineRule="atLeast"/>
        <w:rPr>
          <w:rFonts w:ascii="Tahoma" w:hAnsi="Tahoma" w:cs="Tahoma"/>
          <w:sz w:val="16"/>
          <w:szCs w:val="16"/>
          <w:lang w:val="en-US"/>
        </w:rPr>
      </w:pPr>
    </w:p>
    <w:p w14:paraId="5BDE3198" w14:textId="5118CC7E" w:rsidR="00EC3A74" w:rsidRPr="00E262C0" w:rsidRDefault="00EC3A74" w:rsidP="00EC3A74">
      <w:pPr>
        <w:spacing w:after="0" w:line="0" w:lineRule="atLeast"/>
        <w:jc w:val="both"/>
        <w:rPr>
          <w:rFonts w:ascii="Tahoma" w:hAnsi="Tahoma" w:cs="Tahoma"/>
          <w:sz w:val="16"/>
          <w:szCs w:val="16"/>
          <w:lang w:val="en-US"/>
        </w:rPr>
      </w:pPr>
      <w:r w:rsidRPr="00E262C0">
        <w:rPr>
          <w:rFonts w:ascii="Tahoma" w:hAnsi="Tahoma" w:cs="Tahoma"/>
          <w:sz w:val="16"/>
          <w:szCs w:val="16"/>
          <w:lang w:val="en-US"/>
        </w:rPr>
        <w:t xml:space="preserve">Please see below for the results of examination and analysis performed for </w:t>
      </w:r>
      <w:r w:rsidR="00E262C0" w:rsidRPr="00E262C0">
        <w:rPr>
          <w:rFonts w:ascii="Tahoma" w:hAnsi="Tahoma" w:cs="Tahoma"/>
          <w:sz w:val="16"/>
          <w:szCs w:val="16"/>
          <w:lang w:val="en-US"/>
        </w:rPr>
        <w:t xml:space="preserve">SOOP HOME </w:t>
      </w:r>
      <w:r w:rsidR="00E262C0">
        <w:rPr>
          <w:rFonts w:ascii="Tahoma" w:hAnsi="Tahoma" w:cs="Tahoma"/>
          <w:sz w:val="16"/>
          <w:szCs w:val="16"/>
          <w:lang w:val="en-US"/>
        </w:rPr>
        <w:t xml:space="preserve">MUTFAK </w:t>
      </w:r>
      <w:r w:rsidR="00E262C0" w:rsidRPr="00E262C0">
        <w:rPr>
          <w:rFonts w:ascii="Tahoma" w:hAnsi="Tahoma" w:cs="Tahoma"/>
          <w:sz w:val="16"/>
          <w:szCs w:val="16"/>
          <w:lang w:val="en-US"/>
        </w:rPr>
        <w:t xml:space="preserve">– </w:t>
      </w:r>
      <w:r w:rsidR="00E262C0">
        <w:rPr>
          <w:rFonts w:ascii="Tahoma" w:hAnsi="Tahoma" w:cs="Tahoma"/>
          <w:sz w:val="16"/>
          <w:szCs w:val="16"/>
          <w:lang w:val="en-US"/>
        </w:rPr>
        <w:t xml:space="preserve">MUTFAK TEMİZLEYİCİ </w:t>
      </w:r>
      <w:r w:rsidRPr="00E262C0">
        <w:rPr>
          <w:rFonts w:ascii="Tahoma" w:hAnsi="Tahoma" w:cs="Tahoma"/>
          <w:sz w:val="16"/>
          <w:szCs w:val="16"/>
          <w:lang w:val="en-US"/>
        </w:rPr>
        <w:t>sample that you delivered to us on 31.07.2019.</w:t>
      </w:r>
    </w:p>
    <w:p w14:paraId="76217FAA" w14:textId="77777777" w:rsidR="00EC3A74" w:rsidRPr="00E262C0" w:rsidRDefault="00EC3A74" w:rsidP="00EC3A74">
      <w:pPr>
        <w:spacing w:after="0" w:line="0" w:lineRule="atLeast"/>
        <w:jc w:val="both"/>
        <w:rPr>
          <w:rFonts w:ascii="Tahoma" w:hAnsi="Tahoma" w:cs="Tahoma"/>
          <w:sz w:val="16"/>
          <w:szCs w:val="16"/>
          <w:lang w:val="en-US"/>
        </w:rPr>
      </w:pPr>
    </w:p>
    <w:tbl>
      <w:tblPr>
        <w:tblStyle w:val="TabloKlavuzu"/>
        <w:tblW w:w="9171" w:type="dxa"/>
        <w:tblLook w:val="04A0" w:firstRow="1" w:lastRow="0" w:firstColumn="1" w:lastColumn="0" w:noHBand="0" w:noVBand="1"/>
      </w:tblPr>
      <w:tblGrid>
        <w:gridCol w:w="900"/>
        <w:gridCol w:w="810"/>
        <w:gridCol w:w="706"/>
        <w:gridCol w:w="1091"/>
        <w:gridCol w:w="1149"/>
        <w:gridCol w:w="1361"/>
        <w:gridCol w:w="960"/>
        <w:gridCol w:w="1316"/>
        <w:gridCol w:w="878"/>
      </w:tblGrid>
      <w:tr w:rsidR="00EC3A74" w:rsidRPr="00E262C0" w14:paraId="7D48FEA7" w14:textId="77777777" w:rsidTr="00346EC8">
        <w:tc>
          <w:tcPr>
            <w:tcW w:w="979" w:type="dxa"/>
          </w:tcPr>
          <w:p w14:paraId="7E2B88BA" w14:textId="77777777" w:rsidR="00EC3A74" w:rsidRPr="00E262C0" w:rsidRDefault="00EC3A74" w:rsidP="00346EC8">
            <w:pPr>
              <w:spacing w:line="0" w:lineRule="atLeast"/>
              <w:jc w:val="center"/>
              <w:rPr>
                <w:rFonts w:ascii="Tahoma" w:hAnsi="Tahoma" w:cs="Tahoma"/>
                <w:b/>
                <w:bCs/>
                <w:sz w:val="16"/>
                <w:szCs w:val="16"/>
                <w:lang w:val="en-US"/>
              </w:rPr>
            </w:pPr>
            <w:r w:rsidRPr="00E262C0">
              <w:rPr>
                <w:rFonts w:ascii="Tahoma" w:hAnsi="Tahoma" w:cs="Tahoma"/>
                <w:b/>
                <w:bCs/>
                <w:sz w:val="16"/>
                <w:szCs w:val="16"/>
                <w:lang w:val="en-US"/>
              </w:rPr>
              <w:t>Analysis</w:t>
            </w:r>
          </w:p>
        </w:tc>
        <w:tc>
          <w:tcPr>
            <w:tcW w:w="803" w:type="dxa"/>
          </w:tcPr>
          <w:p w14:paraId="67293E08" w14:textId="77777777" w:rsidR="00EC3A74" w:rsidRPr="00E262C0" w:rsidRDefault="00EC3A74" w:rsidP="00346EC8">
            <w:pPr>
              <w:spacing w:line="0" w:lineRule="atLeast"/>
              <w:jc w:val="center"/>
              <w:rPr>
                <w:rFonts w:ascii="Tahoma" w:hAnsi="Tahoma" w:cs="Tahoma"/>
                <w:b/>
                <w:bCs/>
                <w:sz w:val="16"/>
                <w:szCs w:val="16"/>
                <w:lang w:val="en-US"/>
              </w:rPr>
            </w:pPr>
            <w:r w:rsidRPr="00E262C0">
              <w:rPr>
                <w:rFonts w:ascii="Tahoma" w:hAnsi="Tahoma" w:cs="Tahoma"/>
                <w:b/>
                <w:bCs/>
                <w:sz w:val="16"/>
                <w:szCs w:val="16"/>
                <w:lang w:val="en-US"/>
              </w:rPr>
              <w:t>Results</w:t>
            </w:r>
          </w:p>
        </w:tc>
        <w:tc>
          <w:tcPr>
            <w:tcW w:w="700" w:type="dxa"/>
          </w:tcPr>
          <w:p w14:paraId="343D997D" w14:textId="77777777" w:rsidR="00EC3A74" w:rsidRPr="00E262C0" w:rsidRDefault="00EC3A74" w:rsidP="00346EC8">
            <w:pPr>
              <w:spacing w:line="0" w:lineRule="atLeast"/>
              <w:jc w:val="center"/>
              <w:rPr>
                <w:rFonts w:ascii="Tahoma" w:hAnsi="Tahoma" w:cs="Tahoma"/>
                <w:b/>
                <w:bCs/>
                <w:sz w:val="16"/>
                <w:szCs w:val="16"/>
                <w:lang w:val="en-US"/>
              </w:rPr>
            </w:pPr>
            <w:r w:rsidRPr="00E262C0">
              <w:rPr>
                <w:rFonts w:ascii="Tahoma" w:hAnsi="Tahoma" w:cs="Tahoma"/>
                <w:b/>
                <w:bCs/>
                <w:sz w:val="16"/>
                <w:szCs w:val="16"/>
                <w:lang w:val="en-US"/>
              </w:rPr>
              <w:t>Limits</w:t>
            </w:r>
          </w:p>
        </w:tc>
        <w:tc>
          <w:tcPr>
            <w:tcW w:w="1080" w:type="dxa"/>
          </w:tcPr>
          <w:p w14:paraId="3A362F6B" w14:textId="77777777" w:rsidR="00EC3A74" w:rsidRPr="00E262C0" w:rsidRDefault="00EC3A74" w:rsidP="00346EC8">
            <w:pPr>
              <w:spacing w:line="0" w:lineRule="atLeast"/>
              <w:jc w:val="center"/>
              <w:rPr>
                <w:rFonts w:ascii="Tahoma" w:hAnsi="Tahoma" w:cs="Tahoma"/>
                <w:b/>
                <w:bCs/>
                <w:sz w:val="16"/>
                <w:szCs w:val="16"/>
                <w:lang w:val="en-US"/>
              </w:rPr>
            </w:pPr>
            <w:r w:rsidRPr="00E262C0">
              <w:rPr>
                <w:rFonts w:ascii="Tahoma" w:hAnsi="Tahoma" w:cs="Tahoma"/>
                <w:b/>
                <w:bCs/>
                <w:sz w:val="16"/>
                <w:szCs w:val="16"/>
                <w:lang w:val="en-US"/>
              </w:rPr>
              <w:t>Applicable Regulation</w:t>
            </w:r>
          </w:p>
        </w:tc>
        <w:tc>
          <w:tcPr>
            <w:tcW w:w="1138" w:type="dxa"/>
          </w:tcPr>
          <w:p w14:paraId="4BC601FF" w14:textId="77777777" w:rsidR="00EC3A74" w:rsidRPr="00E262C0" w:rsidRDefault="00EC3A74" w:rsidP="00346EC8">
            <w:pPr>
              <w:spacing w:line="0" w:lineRule="atLeast"/>
              <w:jc w:val="center"/>
              <w:rPr>
                <w:rFonts w:ascii="Tahoma" w:hAnsi="Tahoma" w:cs="Tahoma"/>
                <w:b/>
                <w:bCs/>
                <w:sz w:val="16"/>
                <w:szCs w:val="16"/>
                <w:lang w:val="en-US"/>
              </w:rPr>
            </w:pPr>
            <w:r w:rsidRPr="00E262C0">
              <w:rPr>
                <w:rFonts w:ascii="Tahoma" w:hAnsi="Tahoma" w:cs="Tahoma"/>
                <w:b/>
                <w:bCs/>
                <w:sz w:val="16"/>
                <w:szCs w:val="16"/>
                <w:lang w:val="en-US"/>
              </w:rPr>
              <w:t>*Status of Compliance</w:t>
            </w:r>
          </w:p>
        </w:tc>
        <w:tc>
          <w:tcPr>
            <w:tcW w:w="1347" w:type="dxa"/>
          </w:tcPr>
          <w:p w14:paraId="06478395" w14:textId="77777777" w:rsidR="00EC3A74" w:rsidRPr="00E262C0" w:rsidRDefault="00EC3A74" w:rsidP="00346EC8">
            <w:pPr>
              <w:spacing w:line="0" w:lineRule="atLeast"/>
              <w:jc w:val="center"/>
              <w:rPr>
                <w:rFonts w:ascii="Tahoma" w:hAnsi="Tahoma" w:cs="Tahoma"/>
                <w:b/>
                <w:bCs/>
                <w:sz w:val="16"/>
                <w:szCs w:val="16"/>
                <w:lang w:val="en-US"/>
              </w:rPr>
            </w:pPr>
            <w:r w:rsidRPr="00E262C0">
              <w:rPr>
                <w:rFonts w:ascii="Tahoma" w:hAnsi="Tahoma" w:cs="Tahoma"/>
                <w:b/>
                <w:bCs/>
                <w:sz w:val="16"/>
                <w:szCs w:val="16"/>
                <w:lang w:val="en-US"/>
              </w:rPr>
              <w:t>Limit of Quantification</w:t>
            </w:r>
          </w:p>
        </w:tc>
        <w:tc>
          <w:tcPr>
            <w:tcW w:w="951" w:type="dxa"/>
          </w:tcPr>
          <w:p w14:paraId="008FACD8" w14:textId="77777777" w:rsidR="00EC3A74" w:rsidRPr="00E262C0" w:rsidRDefault="00EC3A74" w:rsidP="00346EC8">
            <w:pPr>
              <w:spacing w:line="0" w:lineRule="atLeast"/>
              <w:jc w:val="center"/>
              <w:rPr>
                <w:rFonts w:ascii="Tahoma" w:hAnsi="Tahoma" w:cs="Tahoma"/>
                <w:b/>
                <w:bCs/>
                <w:sz w:val="16"/>
                <w:szCs w:val="16"/>
                <w:lang w:val="en-US"/>
              </w:rPr>
            </w:pPr>
            <w:r w:rsidRPr="00E262C0">
              <w:rPr>
                <w:rFonts w:ascii="Tahoma" w:hAnsi="Tahoma" w:cs="Tahoma"/>
                <w:b/>
                <w:bCs/>
                <w:sz w:val="16"/>
                <w:szCs w:val="16"/>
                <w:lang w:val="en-US"/>
              </w:rPr>
              <w:t>Recovery %</w:t>
            </w:r>
          </w:p>
        </w:tc>
        <w:tc>
          <w:tcPr>
            <w:tcW w:w="1303" w:type="dxa"/>
          </w:tcPr>
          <w:p w14:paraId="22E69969" w14:textId="77777777" w:rsidR="00EC3A74" w:rsidRPr="00E262C0" w:rsidRDefault="00EC3A74" w:rsidP="00346EC8">
            <w:pPr>
              <w:spacing w:line="0" w:lineRule="atLeast"/>
              <w:jc w:val="center"/>
              <w:rPr>
                <w:rFonts w:ascii="Tahoma" w:hAnsi="Tahoma" w:cs="Tahoma"/>
                <w:b/>
                <w:bCs/>
                <w:sz w:val="16"/>
                <w:szCs w:val="16"/>
                <w:lang w:val="en-US"/>
              </w:rPr>
            </w:pPr>
            <w:r w:rsidRPr="00E262C0">
              <w:rPr>
                <w:rFonts w:ascii="Tahoma" w:hAnsi="Tahoma" w:cs="Tahoma"/>
                <w:b/>
                <w:bCs/>
                <w:sz w:val="16"/>
                <w:szCs w:val="16"/>
                <w:lang w:val="en-US"/>
              </w:rPr>
              <w:t>Uncertainty of Measurement</w:t>
            </w:r>
          </w:p>
        </w:tc>
        <w:tc>
          <w:tcPr>
            <w:tcW w:w="870" w:type="dxa"/>
          </w:tcPr>
          <w:p w14:paraId="03981ACE" w14:textId="77777777" w:rsidR="00EC3A74" w:rsidRPr="00E262C0" w:rsidRDefault="00EC3A74" w:rsidP="00346EC8">
            <w:pPr>
              <w:spacing w:line="0" w:lineRule="atLeast"/>
              <w:jc w:val="center"/>
              <w:rPr>
                <w:rFonts w:ascii="Tahoma" w:hAnsi="Tahoma" w:cs="Tahoma"/>
                <w:b/>
                <w:bCs/>
                <w:sz w:val="16"/>
                <w:szCs w:val="16"/>
                <w:lang w:val="en-US"/>
              </w:rPr>
            </w:pPr>
            <w:r w:rsidRPr="00E262C0">
              <w:rPr>
                <w:rFonts w:ascii="Tahoma" w:hAnsi="Tahoma" w:cs="Tahoma"/>
                <w:b/>
                <w:bCs/>
                <w:sz w:val="16"/>
                <w:szCs w:val="16"/>
                <w:lang w:val="en-US"/>
              </w:rPr>
              <w:t>Method of Analysis</w:t>
            </w:r>
          </w:p>
        </w:tc>
      </w:tr>
      <w:tr w:rsidR="00EC3A74" w:rsidRPr="00E262C0" w14:paraId="1C6AAF33" w14:textId="77777777" w:rsidTr="00346EC8">
        <w:tc>
          <w:tcPr>
            <w:tcW w:w="979" w:type="dxa"/>
          </w:tcPr>
          <w:p w14:paraId="745E3C7F" w14:textId="77777777" w:rsidR="00EC3A74" w:rsidRPr="00E262C0" w:rsidRDefault="00EC3A74" w:rsidP="00346EC8">
            <w:pPr>
              <w:spacing w:line="0" w:lineRule="atLeast"/>
              <w:jc w:val="center"/>
              <w:rPr>
                <w:rFonts w:ascii="Tahoma" w:hAnsi="Tahoma" w:cs="Tahoma"/>
                <w:sz w:val="16"/>
                <w:szCs w:val="16"/>
                <w:lang w:val="en-US"/>
              </w:rPr>
            </w:pPr>
            <w:r w:rsidRPr="00E262C0">
              <w:rPr>
                <w:rFonts w:ascii="Tahoma" w:hAnsi="Tahoma" w:cs="Tahoma"/>
                <w:sz w:val="16"/>
                <w:szCs w:val="16"/>
                <w:lang w:val="en-US"/>
              </w:rPr>
              <w:t>1- Look for colorant</w:t>
            </w:r>
          </w:p>
        </w:tc>
        <w:tc>
          <w:tcPr>
            <w:tcW w:w="803" w:type="dxa"/>
          </w:tcPr>
          <w:p w14:paraId="5E43C50D" w14:textId="77777777" w:rsidR="00EC3A74" w:rsidRPr="00E262C0" w:rsidRDefault="00EC3A74" w:rsidP="00346EC8">
            <w:pPr>
              <w:spacing w:line="0" w:lineRule="atLeast"/>
              <w:jc w:val="center"/>
              <w:rPr>
                <w:rFonts w:ascii="Tahoma" w:hAnsi="Tahoma" w:cs="Tahoma"/>
                <w:sz w:val="16"/>
                <w:szCs w:val="16"/>
                <w:lang w:val="en-US"/>
              </w:rPr>
            </w:pPr>
            <w:r w:rsidRPr="00E262C0">
              <w:rPr>
                <w:rFonts w:ascii="Tahoma" w:hAnsi="Tahoma" w:cs="Tahoma"/>
                <w:sz w:val="16"/>
                <w:szCs w:val="16"/>
                <w:lang w:val="en-US"/>
              </w:rPr>
              <w:t>Not found</w:t>
            </w:r>
          </w:p>
        </w:tc>
        <w:tc>
          <w:tcPr>
            <w:tcW w:w="700" w:type="dxa"/>
          </w:tcPr>
          <w:p w14:paraId="68EB79BC" w14:textId="77777777" w:rsidR="00EC3A74" w:rsidRPr="00E262C0" w:rsidRDefault="00EC3A74" w:rsidP="00346EC8">
            <w:pPr>
              <w:spacing w:line="0" w:lineRule="atLeast"/>
              <w:jc w:val="center"/>
              <w:rPr>
                <w:rFonts w:ascii="Tahoma" w:hAnsi="Tahoma" w:cs="Tahoma"/>
                <w:sz w:val="16"/>
                <w:szCs w:val="16"/>
                <w:lang w:val="en-US"/>
              </w:rPr>
            </w:pPr>
            <w:r w:rsidRPr="00E262C0">
              <w:rPr>
                <w:rFonts w:ascii="Tahoma" w:hAnsi="Tahoma" w:cs="Tahoma"/>
                <w:sz w:val="16"/>
                <w:szCs w:val="16"/>
                <w:lang w:val="en-US"/>
              </w:rPr>
              <w:t>-</w:t>
            </w:r>
          </w:p>
        </w:tc>
        <w:tc>
          <w:tcPr>
            <w:tcW w:w="1080" w:type="dxa"/>
          </w:tcPr>
          <w:p w14:paraId="2CA9FE5C" w14:textId="77777777" w:rsidR="00EC3A74" w:rsidRPr="00E262C0" w:rsidRDefault="00EC3A74" w:rsidP="00346EC8">
            <w:pPr>
              <w:spacing w:line="0" w:lineRule="atLeast"/>
              <w:jc w:val="center"/>
              <w:rPr>
                <w:rFonts w:ascii="Tahoma" w:hAnsi="Tahoma" w:cs="Tahoma"/>
                <w:sz w:val="16"/>
                <w:szCs w:val="16"/>
                <w:lang w:val="en-US"/>
              </w:rPr>
            </w:pPr>
            <w:r w:rsidRPr="00E262C0">
              <w:rPr>
                <w:rFonts w:ascii="Tahoma" w:hAnsi="Tahoma" w:cs="Tahoma"/>
                <w:sz w:val="16"/>
                <w:szCs w:val="16"/>
                <w:lang w:val="en-US"/>
              </w:rPr>
              <w:t>-</w:t>
            </w:r>
          </w:p>
        </w:tc>
        <w:tc>
          <w:tcPr>
            <w:tcW w:w="1138" w:type="dxa"/>
          </w:tcPr>
          <w:p w14:paraId="108FD9D4" w14:textId="77777777" w:rsidR="00EC3A74" w:rsidRPr="00E262C0" w:rsidRDefault="00EC3A74" w:rsidP="00346EC8">
            <w:pPr>
              <w:spacing w:line="0" w:lineRule="atLeast"/>
              <w:jc w:val="center"/>
              <w:rPr>
                <w:rFonts w:ascii="Tahoma" w:hAnsi="Tahoma" w:cs="Tahoma"/>
                <w:sz w:val="16"/>
                <w:szCs w:val="16"/>
                <w:lang w:val="en-US"/>
              </w:rPr>
            </w:pPr>
            <w:r w:rsidRPr="00E262C0">
              <w:rPr>
                <w:rFonts w:ascii="Tahoma" w:hAnsi="Tahoma" w:cs="Tahoma"/>
                <w:sz w:val="16"/>
                <w:szCs w:val="16"/>
                <w:lang w:val="en-US"/>
              </w:rPr>
              <w:t>DY</w:t>
            </w:r>
          </w:p>
        </w:tc>
        <w:tc>
          <w:tcPr>
            <w:tcW w:w="1347" w:type="dxa"/>
          </w:tcPr>
          <w:p w14:paraId="79A45BA6" w14:textId="77777777" w:rsidR="00EC3A74" w:rsidRPr="00E262C0" w:rsidRDefault="00EC3A74" w:rsidP="00346EC8">
            <w:pPr>
              <w:spacing w:line="0" w:lineRule="atLeast"/>
              <w:jc w:val="center"/>
              <w:rPr>
                <w:rFonts w:ascii="Tahoma" w:hAnsi="Tahoma" w:cs="Tahoma"/>
                <w:sz w:val="16"/>
                <w:szCs w:val="16"/>
                <w:lang w:val="en-US"/>
              </w:rPr>
            </w:pPr>
            <w:r w:rsidRPr="00E262C0">
              <w:rPr>
                <w:rFonts w:ascii="Tahoma" w:hAnsi="Tahoma" w:cs="Tahoma"/>
                <w:sz w:val="16"/>
                <w:szCs w:val="16"/>
                <w:lang w:val="en-US"/>
              </w:rPr>
              <w:t>-</w:t>
            </w:r>
          </w:p>
        </w:tc>
        <w:tc>
          <w:tcPr>
            <w:tcW w:w="951" w:type="dxa"/>
          </w:tcPr>
          <w:p w14:paraId="315CF401" w14:textId="77777777" w:rsidR="00EC3A74" w:rsidRPr="00E262C0" w:rsidRDefault="00EC3A74" w:rsidP="00346EC8">
            <w:pPr>
              <w:spacing w:line="0" w:lineRule="atLeast"/>
              <w:jc w:val="center"/>
              <w:rPr>
                <w:rFonts w:ascii="Tahoma" w:hAnsi="Tahoma" w:cs="Tahoma"/>
                <w:sz w:val="16"/>
                <w:szCs w:val="16"/>
                <w:lang w:val="en-US"/>
              </w:rPr>
            </w:pPr>
            <w:r w:rsidRPr="00E262C0">
              <w:rPr>
                <w:rFonts w:ascii="Tahoma" w:hAnsi="Tahoma" w:cs="Tahoma"/>
                <w:sz w:val="16"/>
                <w:szCs w:val="16"/>
                <w:lang w:val="en-US"/>
              </w:rPr>
              <w:t>-</w:t>
            </w:r>
          </w:p>
        </w:tc>
        <w:tc>
          <w:tcPr>
            <w:tcW w:w="1303" w:type="dxa"/>
          </w:tcPr>
          <w:p w14:paraId="56099836" w14:textId="77777777" w:rsidR="00EC3A74" w:rsidRPr="00E262C0" w:rsidRDefault="00EC3A74" w:rsidP="00346EC8">
            <w:pPr>
              <w:spacing w:line="0" w:lineRule="atLeast"/>
              <w:jc w:val="center"/>
              <w:rPr>
                <w:rFonts w:ascii="Tahoma" w:hAnsi="Tahoma" w:cs="Tahoma"/>
                <w:sz w:val="16"/>
                <w:szCs w:val="16"/>
                <w:lang w:val="en-US"/>
              </w:rPr>
            </w:pPr>
            <w:r w:rsidRPr="00E262C0">
              <w:rPr>
                <w:rFonts w:ascii="Tahoma" w:hAnsi="Tahoma" w:cs="Tahoma"/>
                <w:sz w:val="16"/>
                <w:szCs w:val="16"/>
                <w:lang w:val="en-US"/>
              </w:rPr>
              <w:t>-</w:t>
            </w:r>
          </w:p>
        </w:tc>
        <w:tc>
          <w:tcPr>
            <w:tcW w:w="870" w:type="dxa"/>
          </w:tcPr>
          <w:p w14:paraId="49214541" w14:textId="77777777" w:rsidR="00EC3A74" w:rsidRPr="00E262C0" w:rsidRDefault="00EC3A74" w:rsidP="00346EC8">
            <w:pPr>
              <w:spacing w:line="0" w:lineRule="atLeast"/>
              <w:jc w:val="center"/>
              <w:rPr>
                <w:rFonts w:ascii="Tahoma" w:hAnsi="Tahoma" w:cs="Tahoma"/>
                <w:sz w:val="16"/>
                <w:szCs w:val="16"/>
                <w:lang w:val="en-US"/>
              </w:rPr>
            </w:pPr>
            <w:r w:rsidRPr="00E262C0">
              <w:rPr>
                <w:rFonts w:ascii="Tahoma" w:hAnsi="Tahoma" w:cs="Tahoma"/>
                <w:sz w:val="16"/>
                <w:szCs w:val="16"/>
                <w:lang w:val="en-US"/>
              </w:rPr>
              <w:t>In House Method</w:t>
            </w:r>
          </w:p>
        </w:tc>
      </w:tr>
    </w:tbl>
    <w:p w14:paraId="43CFF02C" w14:textId="77777777" w:rsidR="00EC3A74" w:rsidRPr="00E262C0" w:rsidRDefault="00EC3A74" w:rsidP="00EC3A74">
      <w:pPr>
        <w:spacing w:after="0" w:line="0" w:lineRule="atLeast"/>
        <w:jc w:val="both"/>
        <w:rPr>
          <w:rFonts w:ascii="Tahoma" w:hAnsi="Tahoma" w:cs="Tahoma"/>
          <w:sz w:val="16"/>
          <w:szCs w:val="16"/>
          <w:lang w:val="en-US"/>
        </w:rPr>
      </w:pPr>
    </w:p>
    <w:p w14:paraId="1B3DAE1D" w14:textId="77777777" w:rsidR="00EC3A74" w:rsidRPr="00E262C0" w:rsidRDefault="00EC3A74" w:rsidP="00EC3A74">
      <w:pPr>
        <w:spacing w:after="0" w:line="0" w:lineRule="atLeast"/>
        <w:jc w:val="both"/>
        <w:rPr>
          <w:rFonts w:ascii="Tahoma" w:hAnsi="Tahoma" w:cs="Tahoma"/>
          <w:sz w:val="16"/>
          <w:szCs w:val="16"/>
          <w:lang w:val="en-US"/>
        </w:rPr>
      </w:pPr>
      <w:r w:rsidRPr="00E262C0">
        <w:rPr>
          <w:rFonts w:ascii="Tahoma" w:hAnsi="Tahoma" w:cs="Tahoma"/>
          <w:sz w:val="16"/>
          <w:szCs w:val="16"/>
          <w:lang w:val="en-US"/>
        </w:rPr>
        <w:t>As a result of examination and analysis, the aforecited values have been found.</w:t>
      </w:r>
    </w:p>
    <w:p w14:paraId="284D581E" w14:textId="77777777" w:rsidR="00EC3A74" w:rsidRPr="00E262C0" w:rsidRDefault="00EC3A74" w:rsidP="00EC3A74">
      <w:pPr>
        <w:spacing w:after="0" w:line="0" w:lineRule="atLeast"/>
        <w:jc w:val="both"/>
        <w:rPr>
          <w:rFonts w:ascii="Tahoma" w:hAnsi="Tahoma" w:cs="Tahoma"/>
          <w:sz w:val="16"/>
          <w:szCs w:val="16"/>
          <w:lang w:val="en-US"/>
        </w:rPr>
      </w:pPr>
      <w:r w:rsidRPr="00E262C0">
        <w:rPr>
          <w:rFonts w:ascii="Tahoma" w:hAnsi="Tahoma" w:cs="Tahoma"/>
          <w:sz w:val="16"/>
          <w:szCs w:val="16"/>
          <w:lang w:val="en-US"/>
        </w:rPr>
        <w:t>**Status of Compliance: U stands for Compatible. UD stands for Non-compatible. D stands for ‘Not evaluated due to no limit value’. D stands for Evaluation.</w:t>
      </w:r>
    </w:p>
    <w:p w14:paraId="3A3A389C" w14:textId="77777777" w:rsidR="00EC3A74" w:rsidRPr="00E262C0" w:rsidRDefault="00EC3A74" w:rsidP="00EC3A74">
      <w:pPr>
        <w:spacing w:after="0" w:line="0" w:lineRule="atLeast"/>
        <w:jc w:val="both"/>
        <w:rPr>
          <w:rFonts w:ascii="Tahoma" w:hAnsi="Tahoma" w:cs="Tahoma"/>
          <w:sz w:val="16"/>
          <w:szCs w:val="16"/>
          <w:lang w:val="en-US"/>
        </w:rPr>
      </w:pPr>
      <w:r w:rsidRPr="00E262C0">
        <w:rPr>
          <w:rFonts w:ascii="Tahoma" w:hAnsi="Tahoma" w:cs="Tahoma"/>
          <w:sz w:val="16"/>
          <w:szCs w:val="16"/>
          <w:u w:val="single"/>
          <w:lang w:val="en-US"/>
        </w:rPr>
        <w:t>Notes and Remarks:</w:t>
      </w:r>
    </w:p>
    <w:p w14:paraId="669A9DF9" w14:textId="77777777" w:rsidR="00EC3A74" w:rsidRPr="00E262C0" w:rsidRDefault="00EC3A74" w:rsidP="00EC3A74">
      <w:pPr>
        <w:spacing w:after="0" w:line="0" w:lineRule="atLeast"/>
        <w:jc w:val="both"/>
        <w:rPr>
          <w:rFonts w:ascii="Tahoma" w:hAnsi="Tahoma" w:cs="Tahoma"/>
          <w:sz w:val="16"/>
          <w:szCs w:val="16"/>
          <w:lang w:val="en-US"/>
        </w:rPr>
      </w:pPr>
      <w:r w:rsidRPr="00E262C0">
        <w:rPr>
          <w:rFonts w:ascii="Tahoma" w:hAnsi="Tahoma" w:cs="Tahoma"/>
          <w:sz w:val="16"/>
          <w:szCs w:val="16"/>
          <w:lang w:val="en-US"/>
        </w:rPr>
        <w:t>1- None of this analysis report may be used individually or severally.</w:t>
      </w:r>
    </w:p>
    <w:p w14:paraId="54AB4979" w14:textId="77777777" w:rsidR="00EC3A74" w:rsidRPr="00E262C0" w:rsidRDefault="00EC3A74" w:rsidP="00EC3A74">
      <w:pPr>
        <w:spacing w:after="0" w:line="0" w:lineRule="atLeast"/>
        <w:jc w:val="both"/>
        <w:rPr>
          <w:rFonts w:ascii="Tahoma" w:hAnsi="Tahoma" w:cs="Tahoma"/>
          <w:sz w:val="16"/>
          <w:szCs w:val="16"/>
          <w:lang w:val="en-US"/>
        </w:rPr>
      </w:pPr>
      <w:r w:rsidRPr="00E262C0">
        <w:rPr>
          <w:rFonts w:ascii="Tahoma" w:hAnsi="Tahoma" w:cs="Tahoma"/>
          <w:sz w:val="16"/>
          <w:szCs w:val="16"/>
          <w:lang w:val="en-US"/>
        </w:rPr>
        <w:t>2- Results of analysis, notes and remarks contained herein are only valid for the aforecited sample under conditions that it has been received.</w:t>
      </w:r>
    </w:p>
    <w:p w14:paraId="4A2E9600" w14:textId="77777777" w:rsidR="00EC3A74" w:rsidRPr="00E262C0" w:rsidRDefault="00EC3A74" w:rsidP="00EC3A74">
      <w:pPr>
        <w:spacing w:after="0" w:line="0" w:lineRule="atLeast"/>
        <w:jc w:val="both"/>
        <w:rPr>
          <w:rFonts w:ascii="Tahoma" w:hAnsi="Tahoma" w:cs="Tahoma"/>
          <w:sz w:val="16"/>
          <w:szCs w:val="16"/>
          <w:lang w:val="en-US"/>
        </w:rPr>
      </w:pPr>
      <w:r w:rsidRPr="00E262C0">
        <w:rPr>
          <w:rFonts w:ascii="Tahoma" w:hAnsi="Tahoma" w:cs="Tahoma"/>
          <w:sz w:val="16"/>
          <w:szCs w:val="16"/>
          <w:lang w:val="en-US"/>
        </w:rPr>
        <w:t>3- Uncertainty of Measurement (UoM), and Recovery Rate (RR) are delivered along with the analysis result, if required. For the avoidance of doubt, no Uncertainty of Measurement (UoM) is taken into consideration for microbiological analysis. Uncertainty of Measurement (UoM) is not taken into consideration for chemical and physical calculations. If and when Uncertainty of Measurement (UoM) is used in calculations, it is specified in notes and remarks.</w:t>
      </w:r>
    </w:p>
    <w:p w14:paraId="783D5F2E" w14:textId="4F49151C" w:rsidR="00EC3A74" w:rsidRPr="00E262C0" w:rsidRDefault="00EC3A74" w:rsidP="00EC3A74">
      <w:pPr>
        <w:spacing w:after="0" w:line="0" w:lineRule="atLeast"/>
        <w:jc w:val="both"/>
        <w:rPr>
          <w:rFonts w:ascii="Tahoma" w:hAnsi="Tahoma" w:cs="Tahoma"/>
          <w:sz w:val="16"/>
          <w:szCs w:val="16"/>
          <w:lang w:val="en-US"/>
        </w:rPr>
      </w:pPr>
      <w:r w:rsidRPr="00E262C0">
        <w:rPr>
          <w:rFonts w:ascii="Tahoma" w:hAnsi="Tahoma" w:cs="Tahoma"/>
          <w:sz w:val="16"/>
          <w:szCs w:val="16"/>
          <w:lang w:val="en-US"/>
        </w:rPr>
        <w:t>4- None of this report may be reproduced or copied in part or in full without written consent of the laboratory.</w:t>
      </w:r>
    </w:p>
    <w:p w14:paraId="6579581A" w14:textId="77777777" w:rsidR="00EC3A74" w:rsidRPr="00E262C0" w:rsidRDefault="00EC3A74" w:rsidP="00EC3A74">
      <w:pPr>
        <w:spacing w:after="0" w:line="0" w:lineRule="atLeast"/>
        <w:jc w:val="both"/>
        <w:rPr>
          <w:rFonts w:ascii="Tahoma" w:hAnsi="Tahoma" w:cs="Tahoma"/>
          <w:sz w:val="16"/>
          <w:szCs w:val="16"/>
          <w:lang w:val="en-US"/>
        </w:rPr>
      </w:pPr>
      <w:r w:rsidRPr="00E262C0">
        <w:rPr>
          <w:rFonts w:ascii="Tahoma" w:hAnsi="Tahoma" w:cs="Tahoma"/>
          <w:sz w:val="16"/>
          <w:szCs w:val="16"/>
          <w:lang w:val="en-US"/>
        </w:rPr>
        <w:t>5- Uncertainty of Measurement (UoM) has been calculated based on k=2 at 95% confidence interval.</w:t>
      </w:r>
    </w:p>
    <w:p w14:paraId="7B35C8F7" w14:textId="77777777" w:rsidR="00EC3A74" w:rsidRPr="00E262C0" w:rsidRDefault="00EC3A74" w:rsidP="00EC3A74">
      <w:pPr>
        <w:spacing w:after="0" w:line="0" w:lineRule="atLeast"/>
        <w:jc w:val="both"/>
        <w:rPr>
          <w:rFonts w:ascii="Tahoma" w:hAnsi="Tahoma" w:cs="Tahoma"/>
          <w:sz w:val="16"/>
          <w:szCs w:val="16"/>
          <w:lang w:val="en-US"/>
        </w:rPr>
      </w:pPr>
      <w:r w:rsidRPr="00E262C0">
        <w:rPr>
          <w:rFonts w:ascii="Tahoma" w:hAnsi="Tahoma" w:cs="Tahoma"/>
          <w:sz w:val="16"/>
          <w:szCs w:val="16"/>
          <w:lang w:val="en-US"/>
        </w:rPr>
        <w:t>6- Official analysis reports that are produced without a cover letter or with an unsigned cover letter are invalid.</w:t>
      </w:r>
    </w:p>
    <w:p w14:paraId="596B9EAB" w14:textId="77777777" w:rsidR="00EC3A74" w:rsidRPr="00E262C0" w:rsidRDefault="00EC3A74" w:rsidP="00EC3A74">
      <w:pPr>
        <w:spacing w:after="0" w:line="0" w:lineRule="atLeast"/>
        <w:jc w:val="both"/>
        <w:rPr>
          <w:rFonts w:ascii="Tahoma" w:hAnsi="Tahoma" w:cs="Tahoma"/>
          <w:sz w:val="16"/>
          <w:szCs w:val="16"/>
          <w:lang w:val="en-US"/>
        </w:rPr>
      </w:pPr>
      <w:r w:rsidRPr="00E262C0">
        <w:rPr>
          <w:rFonts w:ascii="Tahoma" w:hAnsi="Tahoma" w:cs="Tahoma"/>
          <w:sz w:val="16"/>
          <w:szCs w:val="16"/>
          <w:lang w:val="en-US"/>
        </w:rPr>
        <w:t>7- special request reports are invalid in the absence of a signature and seal.</w:t>
      </w:r>
    </w:p>
    <w:p w14:paraId="10B2F88A" w14:textId="77777777" w:rsidR="00EC3A74" w:rsidRPr="00E262C0" w:rsidRDefault="00EC3A74" w:rsidP="00EC3A74">
      <w:pPr>
        <w:spacing w:after="0" w:line="0" w:lineRule="atLeast"/>
        <w:jc w:val="both"/>
        <w:rPr>
          <w:rFonts w:ascii="Tahoma" w:hAnsi="Tahoma" w:cs="Tahoma"/>
          <w:sz w:val="16"/>
          <w:szCs w:val="16"/>
          <w:lang w:val="en-US"/>
        </w:rPr>
      </w:pPr>
      <w:r w:rsidRPr="00E262C0">
        <w:rPr>
          <w:rFonts w:ascii="Tahoma" w:hAnsi="Tahoma" w:cs="Tahoma"/>
          <w:sz w:val="16"/>
          <w:szCs w:val="16"/>
          <w:lang w:val="en-US"/>
        </w:rPr>
        <w:t>8- Additional information, if any, received from the customer should be specified in notes and remarks.</w:t>
      </w:r>
    </w:p>
    <w:p w14:paraId="3CF5879F" w14:textId="77777777" w:rsidR="00EC3A74" w:rsidRPr="00E262C0" w:rsidRDefault="00EC3A74" w:rsidP="00EC3A74">
      <w:pPr>
        <w:spacing w:after="0" w:line="0" w:lineRule="atLeast"/>
        <w:jc w:val="both"/>
        <w:rPr>
          <w:rFonts w:ascii="Tahoma" w:hAnsi="Tahoma" w:cs="Tahoma"/>
          <w:sz w:val="16"/>
          <w:szCs w:val="16"/>
          <w:lang w:val="en-US"/>
        </w:rPr>
      </w:pPr>
      <w:r w:rsidRPr="00E262C0">
        <w:rPr>
          <w:rFonts w:ascii="Tahoma" w:hAnsi="Tahoma" w:cs="Tahoma"/>
          <w:sz w:val="16"/>
          <w:szCs w:val="16"/>
          <w:lang w:val="en-US"/>
        </w:rPr>
        <w:t>9- Results that are subject to notes and remarks about analyses unmarked with (*) are not related to scope of accreditation.</w:t>
      </w:r>
    </w:p>
    <w:p w14:paraId="3260AF29" w14:textId="77777777" w:rsidR="00EC3A74" w:rsidRPr="00E262C0" w:rsidRDefault="00EC3A74" w:rsidP="00EC3A74">
      <w:pPr>
        <w:spacing w:after="0" w:line="0" w:lineRule="atLeast"/>
        <w:jc w:val="both"/>
        <w:rPr>
          <w:rFonts w:ascii="Tahoma" w:hAnsi="Tahoma" w:cs="Tahoma"/>
          <w:sz w:val="16"/>
          <w:szCs w:val="16"/>
          <w:lang w:val="en-US"/>
        </w:rPr>
      </w:pPr>
      <w:r w:rsidRPr="00E262C0">
        <w:rPr>
          <w:rFonts w:ascii="Tahoma" w:hAnsi="Tahoma" w:cs="Tahoma"/>
          <w:sz w:val="16"/>
          <w:szCs w:val="16"/>
          <w:lang w:val="en-US"/>
        </w:rPr>
        <w:t>10- Decision rule is applied as per T.04.02 instruction as defined in our quality system that is based on TS EN ISO 17025.</w:t>
      </w:r>
    </w:p>
    <w:p w14:paraId="422C8DEA" w14:textId="77777777" w:rsidR="00EC3A74" w:rsidRPr="00E262C0" w:rsidRDefault="00EC3A74" w:rsidP="00EC3A74">
      <w:pPr>
        <w:spacing w:after="0" w:line="0" w:lineRule="atLeast"/>
        <w:jc w:val="both"/>
        <w:rPr>
          <w:rFonts w:ascii="Tahoma" w:hAnsi="Tahoma" w:cs="Tahoma"/>
          <w:sz w:val="16"/>
          <w:szCs w:val="16"/>
          <w:lang w:val="en-US"/>
        </w:rPr>
      </w:pPr>
      <w:r w:rsidRPr="00E262C0">
        <w:rPr>
          <w:rFonts w:ascii="Tahoma" w:hAnsi="Tahoma" w:cs="Tahoma"/>
          <w:sz w:val="16"/>
          <w:szCs w:val="16"/>
          <w:lang w:val="en-US"/>
        </w:rPr>
        <w:t>11- Disclaimer Notice is specified in notes and remarks together with the follow-up number if and when required.</w:t>
      </w:r>
    </w:p>
    <w:p w14:paraId="424D1191" w14:textId="77777777" w:rsidR="00EC3A74" w:rsidRPr="00E262C0" w:rsidRDefault="00EC3A74" w:rsidP="00EC3A74">
      <w:pPr>
        <w:spacing w:after="0" w:line="0" w:lineRule="atLeast"/>
        <w:jc w:val="both"/>
        <w:rPr>
          <w:rFonts w:ascii="Tahoma" w:hAnsi="Tahoma" w:cs="Tahoma"/>
          <w:sz w:val="16"/>
          <w:szCs w:val="16"/>
          <w:lang w:val="en-US"/>
        </w:rPr>
      </w:pPr>
    </w:p>
    <w:p w14:paraId="21A7AD10" w14:textId="77777777" w:rsidR="00EC3A74" w:rsidRPr="00E262C0" w:rsidRDefault="00EC3A74" w:rsidP="00EC3A74">
      <w:pPr>
        <w:spacing w:after="0" w:line="0" w:lineRule="atLeast"/>
        <w:jc w:val="center"/>
        <w:rPr>
          <w:rFonts w:ascii="Tahoma" w:hAnsi="Tahoma" w:cs="Tahoma"/>
          <w:sz w:val="16"/>
          <w:szCs w:val="16"/>
          <w:lang w:val="en-US"/>
        </w:rPr>
      </w:pPr>
      <w:r w:rsidRPr="00E262C0">
        <w:rPr>
          <w:rFonts w:ascii="Tahoma" w:hAnsi="Tahoma" w:cs="Tahoma"/>
          <w:sz w:val="16"/>
          <w:szCs w:val="16"/>
          <w:lang w:val="en-US"/>
        </w:rPr>
        <w:t>---END OF REPORT---</w:t>
      </w:r>
    </w:p>
    <w:p w14:paraId="38A6F9EF" w14:textId="77777777" w:rsidR="00EC3A74" w:rsidRPr="00E262C0" w:rsidRDefault="00EC3A74" w:rsidP="00EC3A74">
      <w:pPr>
        <w:spacing w:after="0" w:line="0" w:lineRule="atLeast"/>
        <w:jc w:val="center"/>
        <w:rPr>
          <w:rFonts w:ascii="Tahoma" w:hAnsi="Tahoma" w:cs="Tahoma"/>
          <w:sz w:val="16"/>
          <w:szCs w:val="16"/>
          <w:lang w:val="en-US"/>
        </w:rPr>
      </w:pPr>
    </w:p>
    <w:p w14:paraId="78CF055C" w14:textId="77777777" w:rsidR="00EC3A74" w:rsidRPr="00E262C0" w:rsidRDefault="00EC3A74" w:rsidP="00EC3A74">
      <w:pPr>
        <w:spacing w:after="0" w:line="0" w:lineRule="atLeast"/>
        <w:rPr>
          <w:rFonts w:ascii="Tahoma" w:hAnsi="Tahoma" w:cs="Tahoma"/>
          <w:sz w:val="16"/>
          <w:szCs w:val="16"/>
          <w:lang w:val="en-US"/>
        </w:rPr>
      </w:pPr>
      <w:r w:rsidRPr="00E262C0">
        <w:rPr>
          <w:rFonts w:ascii="Tahoma" w:hAnsi="Tahoma" w:cs="Tahoma"/>
          <w:sz w:val="16"/>
          <w:szCs w:val="16"/>
          <w:lang w:val="en-US"/>
        </w:rPr>
        <w:t>Dilruba ALBAYRAK BAKIR</w:t>
      </w:r>
      <w:r w:rsidRPr="00E262C0">
        <w:rPr>
          <w:rFonts w:ascii="Tahoma" w:hAnsi="Tahoma" w:cs="Tahoma"/>
          <w:sz w:val="16"/>
          <w:szCs w:val="16"/>
          <w:lang w:val="en-US"/>
        </w:rPr>
        <w:tab/>
      </w:r>
      <w:r w:rsidRPr="00E262C0">
        <w:rPr>
          <w:rFonts w:ascii="Tahoma" w:hAnsi="Tahoma" w:cs="Tahoma"/>
          <w:sz w:val="16"/>
          <w:szCs w:val="16"/>
          <w:lang w:val="en-US"/>
        </w:rPr>
        <w:tab/>
      </w:r>
      <w:r w:rsidRPr="00E262C0">
        <w:rPr>
          <w:rFonts w:ascii="Tahoma" w:hAnsi="Tahoma" w:cs="Tahoma"/>
          <w:sz w:val="16"/>
          <w:szCs w:val="16"/>
          <w:lang w:val="en-US"/>
        </w:rPr>
        <w:tab/>
      </w:r>
      <w:r w:rsidRPr="00E262C0">
        <w:rPr>
          <w:rFonts w:ascii="Tahoma" w:hAnsi="Tahoma" w:cs="Tahoma"/>
          <w:sz w:val="16"/>
          <w:szCs w:val="16"/>
          <w:lang w:val="en-US"/>
        </w:rPr>
        <w:tab/>
      </w:r>
      <w:r w:rsidRPr="00E262C0">
        <w:rPr>
          <w:rFonts w:ascii="Tahoma" w:hAnsi="Tahoma" w:cs="Tahoma"/>
          <w:sz w:val="16"/>
          <w:szCs w:val="16"/>
          <w:lang w:val="en-US"/>
        </w:rPr>
        <w:tab/>
        <w:t>Yasemin AKBIYIKLIOĞLU</w:t>
      </w:r>
    </w:p>
    <w:p w14:paraId="390D9BD3" w14:textId="77777777" w:rsidR="00EC3A74" w:rsidRPr="00E262C0" w:rsidRDefault="00EC3A74" w:rsidP="00EC3A74">
      <w:pPr>
        <w:spacing w:after="0" w:line="0" w:lineRule="atLeast"/>
        <w:rPr>
          <w:rFonts w:ascii="Tahoma" w:hAnsi="Tahoma" w:cs="Tahoma"/>
          <w:sz w:val="16"/>
          <w:szCs w:val="16"/>
          <w:lang w:val="en-US"/>
        </w:rPr>
      </w:pPr>
      <w:r w:rsidRPr="00E262C0">
        <w:rPr>
          <w:rFonts w:ascii="Tahoma" w:hAnsi="Tahoma" w:cs="Tahoma"/>
          <w:sz w:val="16"/>
          <w:szCs w:val="16"/>
          <w:lang w:val="en-US"/>
        </w:rPr>
        <w:t>Chemistry Laboratory</w:t>
      </w:r>
      <w:r w:rsidRPr="00E262C0">
        <w:rPr>
          <w:rFonts w:ascii="Tahoma" w:hAnsi="Tahoma" w:cs="Tahoma"/>
          <w:sz w:val="16"/>
          <w:szCs w:val="16"/>
          <w:lang w:val="en-US"/>
        </w:rPr>
        <w:tab/>
      </w:r>
      <w:r w:rsidRPr="00E262C0">
        <w:rPr>
          <w:rFonts w:ascii="Tahoma" w:hAnsi="Tahoma" w:cs="Tahoma"/>
          <w:sz w:val="16"/>
          <w:szCs w:val="16"/>
          <w:lang w:val="en-US"/>
        </w:rPr>
        <w:tab/>
      </w:r>
      <w:r w:rsidRPr="00E262C0">
        <w:rPr>
          <w:rFonts w:ascii="Tahoma" w:hAnsi="Tahoma" w:cs="Tahoma"/>
          <w:sz w:val="16"/>
          <w:szCs w:val="16"/>
          <w:lang w:val="en-US"/>
        </w:rPr>
        <w:tab/>
      </w:r>
      <w:r w:rsidRPr="00E262C0">
        <w:rPr>
          <w:rFonts w:ascii="Tahoma" w:hAnsi="Tahoma" w:cs="Tahoma"/>
          <w:sz w:val="16"/>
          <w:szCs w:val="16"/>
          <w:lang w:val="en-US"/>
        </w:rPr>
        <w:tab/>
      </w:r>
      <w:r w:rsidRPr="00E262C0">
        <w:rPr>
          <w:rFonts w:ascii="Tahoma" w:hAnsi="Tahoma" w:cs="Tahoma"/>
          <w:sz w:val="16"/>
          <w:szCs w:val="16"/>
          <w:lang w:val="en-US"/>
        </w:rPr>
        <w:tab/>
        <w:t xml:space="preserve">Sample Acceptance &amp; Reporting </w:t>
      </w:r>
    </w:p>
    <w:p w14:paraId="5A1FBBCD" w14:textId="77777777" w:rsidR="00EC3A74" w:rsidRPr="00E262C0" w:rsidRDefault="00EC3A74" w:rsidP="00EC3A74">
      <w:pPr>
        <w:spacing w:after="0" w:line="0" w:lineRule="atLeast"/>
        <w:rPr>
          <w:rFonts w:ascii="Tahoma" w:hAnsi="Tahoma" w:cs="Tahoma"/>
          <w:sz w:val="16"/>
          <w:szCs w:val="16"/>
          <w:lang w:val="en-US"/>
        </w:rPr>
      </w:pPr>
      <w:r w:rsidRPr="00E262C0">
        <w:rPr>
          <w:rFonts w:ascii="Tahoma" w:hAnsi="Tahoma" w:cs="Tahoma"/>
          <w:sz w:val="16"/>
          <w:szCs w:val="16"/>
          <w:lang w:val="en-US"/>
        </w:rPr>
        <w:t xml:space="preserve">Department Attendant </w:t>
      </w:r>
      <w:r w:rsidRPr="00E262C0">
        <w:rPr>
          <w:rFonts w:ascii="Tahoma" w:hAnsi="Tahoma" w:cs="Tahoma"/>
          <w:sz w:val="16"/>
          <w:szCs w:val="16"/>
          <w:lang w:val="en-US"/>
        </w:rPr>
        <w:tab/>
      </w:r>
      <w:r w:rsidRPr="00E262C0">
        <w:rPr>
          <w:rFonts w:ascii="Tahoma" w:hAnsi="Tahoma" w:cs="Tahoma"/>
          <w:sz w:val="16"/>
          <w:szCs w:val="16"/>
          <w:lang w:val="en-US"/>
        </w:rPr>
        <w:tab/>
      </w:r>
      <w:r w:rsidRPr="00E262C0">
        <w:rPr>
          <w:rFonts w:ascii="Tahoma" w:hAnsi="Tahoma" w:cs="Tahoma"/>
          <w:sz w:val="16"/>
          <w:szCs w:val="16"/>
          <w:lang w:val="en-US"/>
        </w:rPr>
        <w:tab/>
      </w:r>
      <w:r w:rsidRPr="00E262C0">
        <w:rPr>
          <w:rFonts w:ascii="Tahoma" w:hAnsi="Tahoma" w:cs="Tahoma"/>
          <w:sz w:val="16"/>
          <w:szCs w:val="16"/>
          <w:lang w:val="en-US"/>
        </w:rPr>
        <w:tab/>
      </w:r>
      <w:r w:rsidRPr="00E262C0">
        <w:rPr>
          <w:rFonts w:ascii="Tahoma" w:hAnsi="Tahoma" w:cs="Tahoma"/>
          <w:sz w:val="16"/>
          <w:szCs w:val="16"/>
          <w:lang w:val="en-US"/>
        </w:rPr>
        <w:tab/>
        <w:t xml:space="preserve">Department Attendant </w:t>
      </w:r>
    </w:p>
    <w:p w14:paraId="0E7492A0" w14:textId="77777777" w:rsidR="00EC3A74" w:rsidRPr="00E262C0" w:rsidRDefault="00EC3A74" w:rsidP="00EC3A74">
      <w:pPr>
        <w:spacing w:after="0" w:line="0" w:lineRule="atLeast"/>
        <w:rPr>
          <w:rFonts w:ascii="Tahoma" w:hAnsi="Tahoma" w:cs="Tahoma"/>
          <w:i/>
          <w:iCs/>
          <w:sz w:val="16"/>
          <w:szCs w:val="16"/>
          <w:lang w:val="en-US"/>
        </w:rPr>
      </w:pPr>
      <w:r w:rsidRPr="00E262C0">
        <w:rPr>
          <w:rFonts w:ascii="Tahoma" w:hAnsi="Tahoma" w:cs="Tahoma"/>
          <w:i/>
          <w:iCs/>
          <w:sz w:val="16"/>
          <w:szCs w:val="16"/>
          <w:lang w:val="en-US"/>
        </w:rPr>
        <w:t>[Signed]</w:t>
      </w:r>
      <w:r w:rsidRPr="00E262C0">
        <w:rPr>
          <w:rFonts w:ascii="Tahoma" w:hAnsi="Tahoma" w:cs="Tahoma"/>
          <w:i/>
          <w:iCs/>
          <w:sz w:val="16"/>
          <w:szCs w:val="16"/>
          <w:lang w:val="en-US"/>
        </w:rPr>
        <w:tab/>
      </w:r>
      <w:r w:rsidRPr="00E262C0">
        <w:rPr>
          <w:rFonts w:ascii="Tahoma" w:hAnsi="Tahoma" w:cs="Tahoma"/>
          <w:i/>
          <w:iCs/>
          <w:sz w:val="16"/>
          <w:szCs w:val="16"/>
          <w:lang w:val="en-US"/>
        </w:rPr>
        <w:tab/>
      </w:r>
      <w:r w:rsidRPr="00E262C0">
        <w:rPr>
          <w:rFonts w:ascii="Tahoma" w:hAnsi="Tahoma" w:cs="Tahoma"/>
          <w:i/>
          <w:iCs/>
          <w:sz w:val="16"/>
          <w:szCs w:val="16"/>
          <w:lang w:val="en-US"/>
        </w:rPr>
        <w:tab/>
      </w:r>
      <w:r w:rsidRPr="00E262C0">
        <w:rPr>
          <w:rFonts w:ascii="Tahoma" w:hAnsi="Tahoma" w:cs="Tahoma"/>
          <w:i/>
          <w:iCs/>
          <w:sz w:val="16"/>
          <w:szCs w:val="16"/>
          <w:lang w:val="en-US"/>
        </w:rPr>
        <w:tab/>
      </w:r>
      <w:r w:rsidRPr="00E262C0">
        <w:rPr>
          <w:rFonts w:ascii="Tahoma" w:hAnsi="Tahoma" w:cs="Tahoma"/>
          <w:i/>
          <w:iCs/>
          <w:sz w:val="16"/>
          <w:szCs w:val="16"/>
          <w:lang w:val="en-US"/>
        </w:rPr>
        <w:tab/>
      </w:r>
      <w:r w:rsidRPr="00E262C0">
        <w:rPr>
          <w:rFonts w:ascii="Tahoma" w:hAnsi="Tahoma" w:cs="Tahoma"/>
          <w:i/>
          <w:iCs/>
          <w:sz w:val="16"/>
          <w:szCs w:val="16"/>
          <w:lang w:val="en-US"/>
        </w:rPr>
        <w:tab/>
      </w:r>
      <w:r w:rsidRPr="00E262C0">
        <w:rPr>
          <w:rFonts w:ascii="Tahoma" w:hAnsi="Tahoma" w:cs="Tahoma"/>
          <w:i/>
          <w:iCs/>
          <w:sz w:val="16"/>
          <w:szCs w:val="16"/>
          <w:lang w:val="en-US"/>
        </w:rPr>
        <w:tab/>
        <w:t>[Signed]</w:t>
      </w:r>
    </w:p>
    <w:p w14:paraId="2929ADDD" w14:textId="77777777" w:rsidR="00EC3A74" w:rsidRPr="00E262C0" w:rsidRDefault="00EC3A74" w:rsidP="00EC3A74">
      <w:pPr>
        <w:spacing w:after="0" w:line="0" w:lineRule="atLeast"/>
        <w:rPr>
          <w:rFonts w:ascii="Tahoma" w:hAnsi="Tahoma" w:cs="Tahoma"/>
          <w:i/>
          <w:iCs/>
          <w:sz w:val="16"/>
          <w:szCs w:val="16"/>
          <w:lang w:val="en-US"/>
        </w:rPr>
      </w:pPr>
    </w:p>
    <w:p w14:paraId="3EFFB16E" w14:textId="77777777" w:rsidR="00EC3A74" w:rsidRPr="00E262C0" w:rsidRDefault="00EC3A74" w:rsidP="00EC3A74">
      <w:pPr>
        <w:spacing w:after="0" w:line="0" w:lineRule="atLeast"/>
        <w:jc w:val="center"/>
        <w:rPr>
          <w:rFonts w:ascii="Tahoma" w:hAnsi="Tahoma" w:cs="Tahoma"/>
          <w:sz w:val="16"/>
          <w:szCs w:val="16"/>
          <w:lang w:val="en-US"/>
        </w:rPr>
      </w:pPr>
      <w:r w:rsidRPr="00E262C0">
        <w:rPr>
          <w:rFonts w:ascii="Tahoma" w:hAnsi="Tahoma" w:cs="Tahoma"/>
          <w:sz w:val="16"/>
          <w:szCs w:val="16"/>
          <w:lang w:val="en-US"/>
        </w:rPr>
        <w:t>Çağlayan ÇATAL</w:t>
      </w:r>
    </w:p>
    <w:p w14:paraId="7246A100" w14:textId="77777777" w:rsidR="00EC3A74" w:rsidRPr="00E262C0" w:rsidRDefault="00EC3A74" w:rsidP="00EC3A74">
      <w:pPr>
        <w:spacing w:after="0" w:line="0" w:lineRule="atLeast"/>
        <w:jc w:val="center"/>
        <w:rPr>
          <w:rFonts w:ascii="Tahoma" w:hAnsi="Tahoma" w:cs="Tahoma"/>
          <w:sz w:val="16"/>
          <w:szCs w:val="16"/>
          <w:lang w:val="en-US"/>
        </w:rPr>
      </w:pPr>
      <w:r w:rsidRPr="00E262C0">
        <w:rPr>
          <w:rFonts w:ascii="Tahoma" w:hAnsi="Tahoma" w:cs="Tahoma"/>
          <w:sz w:val="16"/>
          <w:szCs w:val="16"/>
          <w:lang w:val="en-US"/>
        </w:rPr>
        <w:t>Laboratory Technical Manager</w:t>
      </w:r>
    </w:p>
    <w:p w14:paraId="1A9B6740" w14:textId="77777777" w:rsidR="00EC3A74" w:rsidRPr="00E262C0" w:rsidRDefault="00EC3A74" w:rsidP="00EC3A74">
      <w:pPr>
        <w:spacing w:after="0" w:line="0" w:lineRule="atLeast"/>
        <w:jc w:val="center"/>
        <w:rPr>
          <w:rFonts w:ascii="Tahoma" w:hAnsi="Tahoma" w:cs="Tahoma"/>
          <w:i/>
          <w:iCs/>
          <w:sz w:val="16"/>
          <w:szCs w:val="16"/>
          <w:lang w:val="en-US"/>
        </w:rPr>
      </w:pPr>
      <w:r w:rsidRPr="00E262C0">
        <w:rPr>
          <w:rFonts w:ascii="Tahoma" w:hAnsi="Tahoma" w:cs="Tahoma"/>
          <w:i/>
          <w:iCs/>
          <w:sz w:val="16"/>
          <w:szCs w:val="16"/>
          <w:lang w:val="en-US"/>
        </w:rPr>
        <w:t>[Signed]</w:t>
      </w:r>
    </w:p>
    <w:p w14:paraId="56D4CB9B" w14:textId="77777777" w:rsidR="00EC3A74" w:rsidRPr="00E262C0" w:rsidRDefault="00EC3A74" w:rsidP="00EC3A74">
      <w:pPr>
        <w:spacing w:after="0" w:line="0" w:lineRule="atLeast"/>
        <w:jc w:val="center"/>
        <w:rPr>
          <w:rFonts w:ascii="Tahoma" w:hAnsi="Tahoma" w:cs="Tahoma"/>
          <w:i/>
          <w:iCs/>
          <w:sz w:val="16"/>
          <w:szCs w:val="16"/>
          <w:lang w:val="en-US"/>
        </w:rPr>
      </w:pPr>
    </w:p>
    <w:p w14:paraId="3C93CC7B" w14:textId="77777777" w:rsidR="00EC3A74" w:rsidRPr="00E262C0" w:rsidRDefault="00EC3A74" w:rsidP="00EC3A74">
      <w:pPr>
        <w:spacing w:after="0" w:line="0" w:lineRule="atLeast"/>
        <w:jc w:val="center"/>
        <w:rPr>
          <w:rFonts w:ascii="Tahoma" w:hAnsi="Tahoma" w:cs="Tahoma"/>
          <w:i/>
          <w:iCs/>
          <w:sz w:val="16"/>
          <w:szCs w:val="16"/>
          <w:lang w:val="en-US"/>
        </w:rPr>
      </w:pPr>
      <w:r w:rsidRPr="00E262C0">
        <w:rPr>
          <w:rFonts w:ascii="Tahoma" w:hAnsi="Tahoma" w:cs="Tahoma"/>
          <w:i/>
          <w:iCs/>
          <w:sz w:val="16"/>
          <w:szCs w:val="16"/>
          <w:lang w:val="en-US"/>
        </w:rPr>
        <w:t>[Company seal]</w:t>
      </w:r>
    </w:p>
    <w:p w14:paraId="0D1855FD" w14:textId="77777777" w:rsidR="00EC3A74" w:rsidRPr="00E262C0" w:rsidRDefault="00EC3A74" w:rsidP="00EC3A74">
      <w:pPr>
        <w:spacing w:after="0" w:line="0" w:lineRule="atLeast"/>
        <w:jc w:val="center"/>
        <w:rPr>
          <w:rFonts w:ascii="Tahoma" w:hAnsi="Tahoma" w:cs="Tahoma"/>
          <w:sz w:val="16"/>
          <w:szCs w:val="16"/>
          <w:lang w:val="en-US"/>
        </w:rPr>
      </w:pPr>
      <w:r w:rsidRPr="00E262C0">
        <w:rPr>
          <w:rFonts w:ascii="Tahoma" w:hAnsi="Tahoma" w:cs="Tahoma"/>
          <w:sz w:val="16"/>
          <w:szCs w:val="16"/>
          <w:lang w:val="en-US"/>
        </w:rPr>
        <w:t>SANİTER GIDA-ÇEVRE BİLİMİ GÖZETİM VE MÜHENDİSLİK</w:t>
      </w:r>
    </w:p>
    <w:p w14:paraId="79A79370" w14:textId="77777777" w:rsidR="00EC3A74" w:rsidRPr="00E262C0" w:rsidRDefault="00EC3A74" w:rsidP="00EC3A74">
      <w:pPr>
        <w:spacing w:after="0" w:line="0" w:lineRule="atLeast"/>
        <w:jc w:val="center"/>
        <w:rPr>
          <w:rFonts w:ascii="Tahoma" w:hAnsi="Tahoma" w:cs="Tahoma"/>
          <w:sz w:val="16"/>
          <w:szCs w:val="16"/>
          <w:lang w:val="en-US"/>
        </w:rPr>
      </w:pPr>
      <w:r w:rsidRPr="00E262C0">
        <w:rPr>
          <w:rFonts w:ascii="Tahoma" w:hAnsi="Tahoma" w:cs="Tahoma"/>
          <w:sz w:val="16"/>
          <w:szCs w:val="16"/>
          <w:lang w:val="en-US"/>
        </w:rPr>
        <w:t>HİZMETLERİ TURİZM TİCARET LİMİTED ŞİRKETİ</w:t>
      </w:r>
    </w:p>
    <w:p w14:paraId="2CD0294C" w14:textId="77777777" w:rsidR="00EC3A74" w:rsidRPr="00E262C0" w:rsidRDefault="00EC3A74" w:rsidP="00EC3A74">
      <w:pPr>
        <w:spacing w:after="0" w:line="0" w:lineRule="atLeast"/>
        <w:jc w:val="center"/>
        <w:rPr>
          <w:rFonts w:ascii="Tahoma" w:hAnsi="Tahoma" w:cs="Tahoma"/>
          <w:sz w:val="16"/>
          <w:szCs w:val="16"/>
          <w:lang w:val="en-US"/>
        </w:rPr>
      </w:pPr>
    </w:p>
    <w:p w14:paraId="48CD1AF5" w14:textId="2099D9C3" w:rsidR="00EC3A74" w:rsidRPr="00E262C0" w:rsidRDefault="00EC3A74" w:rsidP="00EC3A74">
      <w:pPr>
        <w:spacing w:after="0" w:line="0" w:lineRule="atLeast"/>
        <w:jc w:val="center"/>
        <w:rPr>
          <w:rFonts w:ascii="Tahoma" w:hAnsi="Tahoma" w:cs="Tahoma"/>
          <w:sz w:val="16"/>
          <w:szCs w:val="16"/>
          <w:lang w:val="en-US"/>
        </w:rPr>
      </w:pPr>
      <w:r w:rsidRPr="00E262C0">
        <w:rPr>
          <w:rFonts w:ascii="Tahoma" w:hAnsi="Tahoma" w:cs="Tahoma"/>
          <w:sz w:val="16"/>
          <w:szCs w:val="16"/>
          <w:lang w:val="en-US"/>
        </w:rPr>
        <w:t xml:space="preserve">AFFIRMED on 02.08.2019 </w:t>
      </w:r>
    </w:p>
    <w:p w14:paraId="186A77E3" w14:textId="77777777" w:rsidR="00B74C07" w:rsidRPr="00E262C0" w:rsidRDefault="00B74C07" w:rsidP="00E47371">
      <w:pPr>
        <w:spacing w:after="0" w:line="0" w:lineRule="atLeast"/>
        <w:rPr>
          <w:rFonts w:ascii="Tahoma" w:hAnsi="Tahoma" w:cs="Tahoma"/>
          <w:sz w:val="16"/>
          <w:szCs w:val="16"/>
          <w:lang w:val="en-US"/>
        </w:rPr>
      </w:pPr>
    </w:p>
    <w:sectPr w:rsidR="00B74C07" w:rsidRPr="00E262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EE"/>
    <w:rsid w:val="000047C2"/>
    <w:rsid w:val="000D30EE"/>
    <w:rsid w:val="0020260E"/>
    <w:rsid w:val="002F4875"/>
    <w:rsid w:val="003262CD"/>
    <w:rsid w:val="00407454"/>
    <w:rsid w:val="00507318"/>
    <w:rsid w:val="005128EF"/>
    <w:rsid w:val="00592289"/>
    <w:rsid w:val="00595AC1"/>
    <w:rsid w:val="005A2822"/>
    <w:rsid w:val="005E3BF9"/>
    <w:rsid w:val="00804235"/>
    <w:rsid w:val="00856C87"/>
    <w:rsid w:val="009E5D4B"/>
    <w:rsid w:val="00B74C07"/>
    <w:rsid w:val="00DE71F2"/>
    <w:rsid w:val="00E262C0"/>
    <w:rsid w:val="00E47371"/>
    <w:rsid w:val="00EC3A74"/>
    <w:rsid w:val="00EE4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2CED"/>
  <w15:chartTrackingRefBased/>
  <w15:docId w15:val="{097CDC02-3F13-4CFD-A639-CF9BE683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A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C3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529</Words>
  <Characters>3018</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Muzika</dc:creator>
  <cp:keywords/>
  <dc:description/>
  <cp:lastModifiedBy>Özge Muzika</cp:lastModifiedBy>
  <cp:revision>4</cp:revision>
  <dcterms:created xsi:type="dcterms:W3CDTF">2021-04-18T17:52:00Z</dcterms:created>
  <dcterms:modified xsi:type="dcterms:W3CDTF">2021-04-19T12:04:00Z</dcterms:modified>
</cp:coreProperties>
</file>